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64807F" w14:textId="77777777" w:rsidR="002C2AA0" w:rsidRPr="008D317D" w:rsidRDefault="002C2AA0" w:rsidP="1C188DD3">
      <w:pPr>
        <w:spacing w:before="0"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0C1B69DA" w14:textId="24238DED" w:rsidR="008D317D" w:rsidRPr="008D317D" w:rsidRDefault="008D317D" w:rsidP="008D317D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INFORMATIVA per il trattamento dei dati personali ai sensi dell’art 13 del</w:t>
      </w:r>
      <w:r w:rsidRPr="008D317D">
        <w:rPr>
          <w:rFonts w:asciiTheme="minorHAnsi" w:hAnsiTheme="minorHAnsi" w:cstheme="minorHAnsi"/>
          <w:b/>
        </w:rPr>
        <w:t xml:space="preserve"> </w:t>
      </w:r>
      <w:r w:rsidRPr="008D317D">
        <w:rPr>
          <w:rFonts w:asciiTheme="minorHAnsi" w:hAnsiTheme="minorHAnsi" w:cstheme="minorHAnsi"/>
        </w:rPr>
        <w:t>Regolamento europeo n. 679/2016</w:t>
      </w:r>
      <w:r w:rsidR="00DF4A23">
        <w:rPr>
          <w:rFonts w:asciiTheme="minorHAnsi" w:hAnsiTheme="minorHAnsi" w:cstheme="minorHAnsi"/>
        </w:rPr>
        <w:t xml:space="preserve"> </w:t>
      </w:r>
      <w:r w:rsidR="00082ED7">
        <w:rPr>
          <w:rFonts w:asciiTheme="minorHAnsi" w:hAnsiTheme="minorHAnsi" w:cstheme="minorHAnsi"/>
        </w:rPr>
        <w:t>Allegato</w:t>
      </w:r>
      <w:r w:rsidR="000A0090">
        <w:rPr>
          <w:rFonts w:asciiTheme="minorHAnsi" w:hAnsiTheme="minorHAnsi" w:cstheme="minorHAnsi"/>
        </w:rPr>
        <w:t xml:space="preserve"> al progetto individuale di inserimento lavorativo ai sensi dell’art. 12</w:t>
      </w:r>
      <w:r w:rsidR="006D0C11">
        <w:rPr>
          <w:rFonts w:asciiTheme="minorHAnsi" w:hAnsiTheme="minorHAnsi" w:cstheme="minorHAnsi"/>
        </w:rPr>
        <w:t xml:space="preserve"> bis L.68/99.</w:t>
      </w:r>
    </w:p>
    <w:p w14:paraId="12B89462" w14:textId="77777777" w:rsidR="008D317D" w:rsidRPr="008D317D" w:rsidRDefault="008D317D" w:rsidP="008D317D">
      <w:pPr>
        <w:pStyle w:val="Paragrafoelenco3"/>
        <w:spacing w:after="0" w:line="240" w:lineRule="auto"/>
        <w:ind w:left="0"/>
        <w:rPr>
          <w:rFonts w:asciiTheme="minorHAnsi" w:hAnsiTheme="minorHAnsi" w:cstheme="minorHAnsi"/>
        </w:rPr>
      </w:pPr>
    </w:p>
    <w:p w14:paraId="4E213251" w14:textId="263CB3DF" w:rsidR="008D317D" w:rsidRPr="00CA7751" w:rsidRDefault="008D317D" w:rsidP="00CA7751">
      <w:pPr>
        <w:pStyle w:val="Paragrafoelenco3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b/>
        </w:rPr>
      </w:pPr>
      <w:r w:rsidRPr="008D317D">
        <w:rPr>
          <w:rFonts w:asciiTheme="minorHAnsi" w:hAnsiTheme="minorHAnsi" w:cstheme="minorHAnsi"/>
          <w:b/>
        </w:rPr>
        <w:t>Premessa</w:t>
      </w:r>
    </w:p>
    <w:p w14:paraId="1612B840" w14:textId="38E521FA" w:rsidR="00DF4A23" w:rsidRDefault="00DF4A23" w:rsidP="00DF4A23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proofErr w:type="gramStart"/>
      <w:r w:rsidRPr="00DF4A23">
        <w:rPr>
          <w:rFonts w:asciiTheme="minorHAnsi" w:hAnsiTheme="minorHAnsi" w:cstheme="minorHAnsi"/>
        </w:rPr>
        <w:t>Ai  sensi</w:t>
      </w:r>
      <w:proofErr w:type="gramEnd"/>
      <w:r w:rsidRPr="00DF4A23">
        <w:rPr>
          <w:rFonts w:asciiTheme="minorHAnsi" w:hAnsiTheme="minorHAnsi" w:cstheme="minorHAnsi"/>
        </w:rPr>
        <w:t xml:space="preserve"> del</w:t>
      </w:r>
      <w:r>
        <w:rPr>
          <w:rFonts w:asciiTheme="minorHAnsi" w:hAnsiTheme="minorHAnsi" w:cstheme="minorHAnsi"/>
        </w:rPr>
        <w:t>l’art. 13 del</w:t>
      </w:r>
      <w:r w:rsidRPr="00DF4A23">
        <w:rPr>
          <w:rFonts w:asciiTheme="minorHAnsi" w:hAnsiTheme="minorHAnsi" w:cstheme="minorHAnsi"/>
        </w:rPr>
        <w:t xml:space="preserve"> </w:t>
      </w:r>
      <w:r w:rsidR="006776A4" w:rsidRPr="00316125">
        <w:rPr>
          <w:rFonts w:asciiTheme="minorHAnsi" w:hAnsiTheme="minorHAnsi" w:cstheme="minorHAnsi"/>
        </w:rPr>
        <w:t>Regolamento (UE) 2016/679</w:t>
      </w:r>
      <w:r w:rsidRPr="00DF4A23">
        <w:rPr>
          <w:rFonts w:asciiTheme="minorHAnsi" w:hAnsiTheme="minorHAnsi" w:cstheme="minorHAnsi"/>
        </w:rPr>
        <w:t>, c.d. GDPR, relativo alla protezione delle persone fisiche per quanto riguarda il trattamento dei dati personali, l’Agenzia regionale per il lavoro</w:t>
      </w:r>
      <w:r w:rsidR="00E96F48">
        <w:rPr>
          <w:rFonts w:asciiTheme="minorHAnsi" w:hAnsiTheme="minorHAnsi" w:cstheme="minorHAnsi"/>
        </w:rPr>
        <w:t xml:space="preserve"> (di seguito anche ARL)</w:t>
      </w:r>
      <w:r w:rsidRPr="00DF4A23">
        <w:rPr>
          <w:rFonts w:asciiTheme="minorHAnsi" w:hAnsiTheme="minorHAnsi" w:cstheme="minorHAnsi"/>
        </w:rPr>
        <w:t xml:space="preserve">, in qualità di “Titolare” del trattamento, è tenuta a fornirle informazioni in merito all’utilizzo dei suoi dati personali. </w:t>
      </w:r>
      <w:r w:rsidR="00C37A71">
        <w:rPr>
          <w:rFonts w:asciiTheme="minorHAnsi" w:hAnsiTheme="minorHAnsi" w:cstheme="minorHAnsi"/>
        </w:rPr>
        <w:t xml:space="preserve"> </w:t>
      </w:r>
    </w:p>
    <w:p w14:paraId="50B2F294" w14:textId="77777777" w:rsidR="00C37A71" w:rsidRDefault="00C37A71" w:rsidP="00DF4A23">
      <w:pPr>
        <w:spacing w:before="120" w:after="120" w:line="240" w:lineRule="auto"/>
        <w:jc w:val="both"/>
        <w:rPr>
          <w:rFonts w:asciiTheme="minorHAnsi" w:hAnsiTheme="minorHAnsi" w:cstheme="minorHAnsi"/>
        </w:rPr>
      </w:pPr>
    </w:p>
    <w:p w14:paraId="426B3BD8" w14:textId="77777777" w:rsidR="00E96F48" w:rsidRDefault="00E96F48" w:rsidP="00E96F48">
      <w:pPr>
        <w:pStyle w:val="Paragrafoelenco3"/>
        <w:numPr>
          <w:ilvl w:val="0"/>
          <w:numId w:val="31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Identità e dati di contatto del titolare del trattamento</w:t>
      </w:r>
    </w:p>
    <w:p w14:paraId="08CC99E6" w14:textId="4139B847" w:rsidR="00E96F48" w:rsidRDefault="00E96F48" w:rsidP="00E96F48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t xml:space="preserve">Il Titolare del trattamento dei dati personali di cui alla presente Informativa è l’ARL, con sede in Bologna, Viale Aldo Moro n. 38, cap. 40127. </w:t>
      </w:r>
      <w:r>
        <w:rPr>
          <w:rFonts w:asciiTheme="minorHAnsi" w:eastAsia="Times New Roman" w:hAnsiTheme="minorHAnsi" w:cstheme="minorHAnsi"/>
          <w:lang w:eastAsia="it-IT"/>
        </w:rPr>
        <w:t>Il rappresentante legale dell’agenzia è il direttore. I dati di contatto sono: PEC: </w:t>
      </w:r>
      <w:hyperlink r:id="rId11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arlavoro@postacert.emilia-romagna.it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</w:p>
    <w:p w14:paraId="0BA66AE4" w14:textId="57D632D8" w:rsidR="00E96F48" w:rsidRDefault="00E96F48" w:rsidP="009B62D7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Inoltre, al fine di semplificare le modalità di inoltro e ridurre i tempi per il riscontro di eventuali </w:t>
      </w:r>
      <w:r w:rsidRPr="00B828D0">
        <w:rPr>
          <w:rFonts w:asciiTheme="minorHAnsi" w:hAnsiTheme="minorHAnsi" w:cstheme="minorHAnsi"/>
          <w:u w:val="single"/>
        </w:rPr>
        <w:t>richieste in materia di privacy</w:t>
      </w:r>
      <w:r>
        <w:rPr>
          <w:rFonts w:asciiTheme="minorHAnsi" w:hAnsiTheme="minorHAnsi" w:cstheme="minorHAnsi"/>
        </w:rPr>
        <w:t xml:space="preserve">, si segnala che l’ARL </w:t>
      </w:r>
      <w:r w:rsidR="009B62D7">
        <w:rPr>
          <w:rFonts w:asciiTheme="minorHAnsi" w:hAnsiTheme="minorHAnsi" w:cstheme="minorHAnsi"/>
        </w:rPr>
        <w:t xml:space="preserve">è contattabile tramite la seguente </w:t>
      </w:r>
      <w:r>
        <w:rPr>
          <w:rFonts w:asciiTheme="minorHAnsi" w:hAnsiTheme="minorHAnsi" w:cstheme="minorHAnsi"/>
        </w:rPr>
        <w:t xml:space="preserve">e-mail </w:t>
      </w:r>
      <w:hyperlink r:id="rId12" w:history="1">
        <w:r>
          <w:rPr>
            <w:rStyle w:val="Collegamentoipertestuale"/>
            <w:rFonts w:asciiTheme="minorHAnsi" w:hAnsiTheme="minorHAnsi" w:cstheme="minorHAnsi"/>
          </w:rPr>
          <w:t>arlavoro@regione.emilia-romagna.it</w:t>
        </w:r>
      </w:hyperlink>
      <w:r>
        <w:rPr>
          <w:rFonts w:asciiTheme="minorHAnsi" w:hAnsiTheme="minorHAnsi" w:cstheme="minorHAnsi"/>
        </w:rPr>
        <w:t>.</w:t>
      </w:r>
    </w:p>
    <w:p w14:paraId="51ADC07A" w14:textId="77777777" w:rsidR="009B62D7" w:rsidRDefault="009B62D7" w:rsidP="009B62D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5F59B7" w14:textId="77777777" w:rsidR="00E96F48" w:rsidRDefault="00E96F48" w:rsidP="009B62D7">
      <w:pPr>
        <w:pStyle w:val="Paragrafoelenco3"/>
        <w:numPr>
          <w:ilvl w:val="0"/>
          <w:numId w:val="31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Il Responsabile della protezione dei dati personali – Data </w:t>
      </w:r>
      <w:proofErr w:type="spellStart"/>
      <w:r>
        <w:rPr>
          <w:rFonts w:asciiTheme="minorHAnsi" w:hAnsiTheme="minorHAnsi" w:cstheme="minorHAnsi"/>
          <w:b/>
        </w:rPr>
        <w:t>protection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officer</w:t>
      </w:r>
      <w:proofErr w:type="spellEnd"/>
      <w:r>
        <w:rPr>
          <w:rFonts w:asciiTheme="minorHAnsi" w:hAnsiTheme="minorHAnsi" w:cstheme="minorHAnsi"/>
          <w:b/>
        </w:rPr>
        <w:t xml:space="preserve"> (DPO)</w:t>
      </w:r>
    </w:p>
    <w:p w14:paraId="07016D64" w14:textId="77777777" w:rsidR="00E96F48" w:rsidRDefault="00E96F48" w:rsidP="00E96F48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u w:val="single"/>
          <w:lang w:eastAsia="it-IT"/>
        </w:rPr>
      </w:pPr>
      <w:r>
        <w:rPr>
          <w:rFonts w:asciiTheme="minorHAnsi" w:hAnsiTheme="minorHAnsi" w:cstheme="minorHAnsi"/>
        </w:rPr>
        <w:t xml:space="preserve">Il Responsabile della protezione dei dati designato dall’ARL è </w:t>
      </w:r>
      <w:r>
        <w:rPr>
          <w:rFonts w:asciiTheme="minorHAnsi" w:eastAsia="Times New Roman" w:hAnsiTheme="minorHAnsi" w:cstheme="minorHAnsi"/>
          <w:lang w:eastAsia="it-IT"/>
        </w:rPr>
        <w:t>contattabile ai seguenti recapiti:</w:t>
      </w:r>
      <w:r>
        <w:rPr>
          <w:rFonts w:asciiTheme="minorHAnsi" w:eastAsia="Times New Roman" w:hAnsiTheme="minorHAnsi" w:cstheme="minorHAnsi"/>
          <w:lang w:eastAsia="it-IT"/>
        </w:rPr>
        <w:tab/>
        <w:t xml:space="preserve">mail: </w:t>
      </w:r>
      <w:hyperlink r:id="rId13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dpo@regione.emilia-romagna.it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lang w:eastAsia="it-IT"/>
        </w:rPr>
        <w:tab/>
        <w:t>PEC: </w:t>
      </w:r>
      <w:hyperlink r:id="rId14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dpo@postacert.regione-emilia.it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hAnsiTheme="minorHAnsi" w:cstheme="minorHAnsi"/>
        </w:rPr>
        <w:t>o presso la sede della Regione Emilia-Romagna di Viale Aldo Moro n. 30, 40127 Bologna (Italia).</w:t>
      </w:r>
    </w:p>
    <w:p w14:paraId="5CCE59BC" w14:textId="77777777" w:rsidR="00E96F48" w:rsidRDefault="00E96F48" w:rsidP="009B62D7">
      <w:pPr>
        <w:pStyle w:val="Paragrafoelenco3"/>
        <w:numPr>
          <w:ilvl w:val="0"/>
          <w:numId w:val="31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Responsabili del trattamento</w:t>
      </w:r>
    </w:p>
    <w:p w14:paraId="73557B47" w14:textId="59EF74DE" w:rsidR="00E96F48" w:rsidRDefault="00E96F48" w:rsidP="00E96F48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L’ARL può avvalersi di soggetti terzi per l’espletamento di attività e relativi trattamenti di dati personali di cui mant</w:t>
      </w:r>
      <w:r w:rsidR="00B828D0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en</w:t>
      </w:r>
      <w:r w:rsidR="00B828D0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la titolarità. Conformemente a quanto stabilito dalla normativa, tali soggetti assicurano livelli </w:t>
      </w:r>
      <w:r w:rsidR="002327DC">
        <w:rPr>
          <w:rFonts w:asciiTheme="minorHAnsi" w:hAnsiTheme="minorHAnsi" w:cstheme="minorHAnsi"/>
        </w:rPr>
        <w:t xml:space="preserve">di </w:t>
      </w:r>
      <w:r>
        <w:rPr>
          <w:rFonts w:asciiTheme="minorHAnsi" w:hAnsiTheme="minorHAnsi" w:cstheme="minorHAnsi"/>
        </w:rPr>
        <w:t>esperienza, capacità e affidabilità tali da garantire il rispetto delle vigenti disposizioni in materia di trattamento, ivi compreso il profilo della sicurezza dei dati.</w:t>
      </w:r>
    </w:p>
    <w:p w14:paraId="316747E8" w14:textId="77777777" w:rsidR="00E96F48" w:rsidRDefault="00E96F48" w:rsidP="00E96F4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L’ARL formalizza istruzioni, compiti ed oneri in capo a tali soggetti terzi con la designazione degli stessi a "Responsabili del trattamento", inoltre sottopone tali soggetti a verifiche periodiche al fine di constatare il mantenimento dei livelli di garanzia registrati in occasione dell’affidamento dell’incarico iniziale.  </w:t>
      </w:r>
    </w:p>
    <w:p w14:paraId="623E6586" w14:textId="77777777" w:rsidR="00E96F48" w:rsidRDefault="00E96F48" w:rsidP="00E96F48">
      <w:pPr>
        <w:pStyle w:val="Paragrafoelenco3"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p w14:paraId="0EC9A225" w14:textId="77777777" w:rsidR="00E96F48" w:rsidRDefault="00E96F48" w:rsidP="00B828D0">
      <w:pPr>
        <w:pStyle w:val="Paragrafoelenco3"/>
        <w:numPr>
          <w:ilvl w:val="0"/>
          <w:numId w:val="31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Soggetti autorizzati al trattamento</w:t>
      </w:r>
    </w:p>
    <w:p w14:paraId="685E1E76" w14:textId="77777777" w:rsidR="00E96F48" w:rsidRDefault="00E96F48" w:rsidP="00E96F48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Suoi dati personali sono trattati da personale interno previamente autorizzato, a cui sono impartite idonee istruzioni in ordine a misure, accorgimenti, modus operandi, tutti volti alla concreta tutela dei suoi dati personali. </w:t>
      </w:r>
    </w:p>
    <w:p w14:paraId="3CA24EEF" w14:textId="77777777" w:rsidR="00E96F48" w:rsidRPr="00DF4A23" w:rsidRDefault="00E96F48" w:rsidP="00DF4A23">
      <w:pPr>
        <w:spacing w:before="120" w:after="120" w:line="240" w:lineRule="auto"/>
        <w:jc w:val="both"/>
        <w:rPr>
          <w:rFonts w:asciiTheme="minorHAnsi" w:hAnsiTheme="minorHAnsi" w:cstheme="minorHAnsi"/>
        </w:rPr>
      </w:pPr>
    </w:p>
    <w:p w14:paraId="11D0238C" w14:textId="6FDFE10A" w:rsidR="00DF4A23" w:rsidRPr="00DF4A23" w:rsidRDefault="00DF4A23" w:rsidP="00CA7751">
      <w:pPr>
        <w:pStyle w:val="Paragrafoelenco3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Base giuridica del trattamento</w:t>
      </w:r>
    </w:p>
    <w:p w14:paraId="70F7BC9B" w14:textId="3CCCCD34" w:rsidR="00C37A71" w:rsidRDefault="00DF4A23" w:rsidP="00DF4A2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Il trattamento dei suoi dati personali viene effettuato dall’ARL per lo svolgimento di funzioni istituzionali e, pertanto, ai sensi dell’art. 6 comma 1 lett. e) del GDPR (liceità del trattamento) non necessita del suo consenso. I dati personali sono trattati per le </w:t>
      </w:r>
      <w:r>
        <w:rPr>
          <w:rFonts w:asciiTheme="minorHAnsi" w:hAnsiTheme="minorHAnsi" w:cstheme="minorHAnsi"/>
        </w:rPr>
        <w:t>finalità illustrate nella lettera c)</w:t>
      </w:r>
      <w:r w:rsidR="006776A4">
        <w:rPr>
          <w:rFonts w:asciiTheme="minorHAnsi" w:hAnsiTheme="minorHAnsi" w:cstheme="minorHAnsi"/>
        </w:rPr>
        <w:t xml:space="preserve"> sempre art. 6 del GDPR</w:t>
      </w:r>
      <w:r>
        <w:rPr>
          <w:rFonts w:asciiTheme="minorHAnsi" w:hAnsiTheme="minorHAnsi" w:cstheme="minorHAnsi"/>
        </w:rPr>
        <w:t>.</w:t>
      </w:r>
    </w:p>
    <w:p w14:paraId="34D23A4D" w14:textId="77777777" w:rsidR="00C37A71" w:rsidRPr="00DF4A23" w:rsidRDefault="00C37A71" w:rsidP="00DF4A2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F14918E" w14:textId="5C4669FF" w:rsidR="00DF4A23" w:rsidRPr="00DF4A23" w:rsidRDefault="00DF4A23" w:rsidP="00CA7751">
      <w:pPr>
        <w:pStyle w:val="Paragrafoelenco3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Finalità del trattamento</w:t>
      </w:r>
    </w:p>
    <w:p w14:paraId="5095762A" w14:textId="24473D02" w:rsidR="00E66FC4" w:rsidRPr="0028719F" w:rsidRDefault="00DF4A23" w:rsidP="00E93C85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28719F">
        <w:rPr>
          <w:rFonts w:asciiTheme="minorHAnsi" w:hAnsiTheme="minorHAnsi" w:cstheme="minorHAnsi"/>
        </w:rPr>
        <w:t>I dati personali sono trattati per le seguenti finalità:</w:t>
      </w:r>
      <w:r w:rsidR="00E93C85" w:rsidRPr="0028719F">
        <w:rPr>
          <w:rFonts w:asciiTheme="minorHAnsi" w:hAnsiTheme="minorHAnsi" w:cstheme="minorHAnsi"/>
        </w:rPr>
        <w:t xml:space="preserve"> </w:t>
      </w:r>
      <w:r w:rsidR="00E66FC4" w:rsidRPr="0028719F">
        <w:rPr>
          <w:rFonts w:asciiTheme="minorHAnsi" w:hAnsiTheme="minorHAnsi" w:cstheme="minorHAnsi"/>
        </w:rPr>
        <w:t>gestione relativa ai percorsi per</w:t>
      </w:r>
      <w:r w:rsidR="00E93C85" w:rsidRPr="0028719F">
        <w:rPr>
          <w:rFonts w:asciiTheme="minorHAnsi" w:hAnsiTheme="minorHAnsi" w:cstheme="minorHAnsi"/>
        </w:rPr>
        <w:t xml:space="preserve"> </w:t>
      </w:r>
      <w:r w:rsidR="00E66FC4" w:rsidRPr="0028719F">
        <w:rPr>
          <w:rFonts w:asciiTheme="minorHAnsi" w:hAnsiTheme="minorHAnsi" w:cstheme="minorHAnsi"/>
        </w:rPr>
        <w:t>l’integrazione lavorativa delle persone iscritte agli elenchi della Legge 68/1999 attraverso una</w:t>
      </w:r>
      <w:r w:rsidR="00E93C85" w:rsidRPr="0028719F">
        <w:rPr>
          <w:rFonts w:asciiTheme="minorHAnsi" w:hAnsiTheme="minorHAnsi" w:cstheme="minorHAnsi"/>
        </w:rPr>
        <w:t xml:space="preserve"> </w:t>
      </w:r>
      <w:r w:rsidR="00E66FC4" w:rsidRPr="0028719F">
        <w:rPr>
          <w:rFonts w:asciiTheme="minorHAnsi" w:hAnsiTheme="minorHAnsi" w:cstheme="minorHAnsi"/>
        </w:rPr>
        <w:t>convenzione ai sensi dell’art. 12bis della Legge 68/1999. Tale gestione consiste nell’adempimento ad</w:t>
      </w:r>
      <w:r w:rsidR="00E93C85" w:rsidRPr="0028719F">
        <w:rPr>
          <w:rFonts w:asciiTheme="minorHAnsi" w:hAnsiTheme="minorHAnsi" w:cstheme="minorHAnsi"/>
        </w:rPr>
        <w:t xml:space="preserve"> </w:t>
      </w:r>
      <w:r w:rsidR="00E66FC4" w:rsidRPr="0028719F">
        <w:rPr>
          <w:rFonts w:asciiTheme="minorHAnsi" w:hAnsiTheme="minorHAnsi" w:cstheme="minorHAnsi"/>
        </w:rPr>
        <w:t>obblighi di legge ovvero a previsioni normative. In particolare:</w:t>
      </w:r>
    </w:p>
    <w:p w14:paraId="75487775" w14:textId="6A360E88" w:rsidR="00E66FC4" w:rsidRPr="0028719F" w:rsidRDefault="00E66FC4" w:rsidP="0028719F">
      <w:pPr>
        <w:pStyle w:val="Paragrafoelenco"/>
        <w:numPr>
          <w:ilvl w:val="2"/>
          <w:numId w:val="31"/>
        </w:numPr>
        <w:suppressAutoHyphens w:val="0"/>
        <w:autoSpaceDE w:val="0"/>
        <w:autoSpaceDN w:val="0"/>
        <w:adjustRightInd w:val="0"/>
        <w:spacing w:before="0" w:after="0" w:line="240" w:lineRule="auto"/>
        <w:ind w:left="426"/>
        <w:jc w:val="both"/>
        <w:textAlignment w:val="auto"/>
        <w:rPr>
          <w:rFonts w:asciiTheme="minorHAnsi" w:hAnsiTheme="minorHAnsi" w:cstheme="minorHAnsi"/>
        </w:rPr>
      </w:pPr>
      <w:r w:rsidRPr="0028719F">
        <w:rPr>
          <w:rFonts w:asciiTheme="minorHAnsi" w:hAnsiTheme="minorHAnsi" w:cstheme="minorHAnsi"/>
        </w:rPr>
        <w:lastRenderedPageBreak/>
        <w:t>trattamenti di dati finalizzati all’inserimento lavorativo attraverso un progetto individuale</w:t>
      </w:r>
      <w:r w:rsidR="00E93C85" w:rsidRPr="0028719F">
        <w:rPr>
          <w:rFonts w:asciiTheme="minorHAnsi" w:hAnsiTheme="minorHAnsi" w:cstheme="minorHAnsi"/>
        </w:rPr>
        <w:t xml:space="preserve"> </w:t>
      </w:r>
      <w:r w:rsidRPr="0028719F">
        <w:rPr>
          <w:rFonts w:asciiTheme="minorHAnsi" w:hAnsiTheme="minorHAnsi" w:cstheme="minorHAnsi"/>
        </w:rPr>
        <w:t>attraverso la sottoscrizione di una convenzione tra l’Agenzia regionale per il lavoro, il soggetto</w:t>
      </w:r>
      <w:r w:rsidR="00F32656" w:rsidRPr="0028719F">
        <w:rPr>
          <w:rFonts w:asciiTheme="minorHAnsi" w:hAnsiTheme="minorHAnsi" w:cstheme="minorHAnsi"/>
        </w:rPr>
        <w:t xml:space="preserve"> </w:t>
      </w:r>
      <w:r w:rsidRPr="0028719F">
        <w:rPr>
          <w:rFonts w:asciiTheme="minorHAnsi" w:hAnsiTheme="minorHAnsi" w:cstheme="minorHAnsi"/>
        </w:rPr>
        <w:t>conferente (soggetto all’obbligo di assunzione di disabili) e il soggetto destinatario (soggetto</w:t>
      </w:r>
      <w:r w:rsidR="00F32656" w:rsidRPr="0028719F">
        <w:rPr>
          <w:rFonts w:asciiTheme="minorHAnsi" w:hAnsiTheme="minorHAnsi" w:cstheme="minorHAnsi"/>
        </w:rPr>
        <w:t xml:space="preserve"> </w:t>
      </w:r>
      <w:r w:rsidRPr="0028719F">
        <w:rPr>
          <w:rFonts w:asciiTheme="minorHAnsi" w:hAnsiTheme="minorHAnsi" w:cstheme="minorHAnsi"/>
        </w:rPr>
        <w:t>che effettua l’inserimento lavorativo);</w:t>
      </w:r>
    </w:p>
    <w:p w14:paraId="594FE99B" w14:textId="22E06E95" w:rsidR="00E66FC4" w:rsidRPr="0028719F" w:rsidRDefault="00E66FC4" w:rsidP="0028719F">
      <w:pPr>
        <w:pStyle w:val="Paragrafoelenco"/>
        <w:numPr>
          <w:ilvl w:val="2"/>
          <w:numId w:val="31"/>
        </w:numPr>
        <w:suppressAutoHyphens w:val="0"/>
        <w:autoSpaceDE w:val="0"/>
        <w:autoSpaceDN w:val="0"/>
        <w:adjustRightInd w:val="0"/>
        <w:spacing w:before="0" w:after="0" w:line="240" w:lineRule="auto"/>
        <w:ind w:left="426"/>
        <w:jc w:val="both"/>
        <w:textAlignment w:val="auto"/>
        <w:rPr>
          <w:rFonts w:asciiTheme="minorHAnsi" w:hAnsiTheme="minorHAnsi" w:cstheme="minorHAnsi"/>
        </w:rPr>
      </w:pPr>
      <w:r w:rsidRPr="0028719F">
        <w:rPr>
          <w:rFonts w:asciiTheme="minorHAnsi" w:hAnsiTheme="minorHAnsi" w:cstheme="minorHAnsi"/>
        </w:rPr>
        <w:t>trattamenti di dati relativi alla idoneità allo svolgimento delle attività lavorative effettuate ai</w:t>
      </w:r>
      <w:r w:rsidR="00F32656" w:rsidRPr="0028719F">
        <w:rPr>
          <w:rFonts w:asciiTheme="minorHAnsi" w:hAnsiTheme="minorHAnsi" w:cstheme="minorHAnsi"/>
        </w:rPr>
        <w:t xml:space="preserve"> </w:t>
      </w:r>
      <w:r w:rsidRPr="0028719F">
        <w:rPr>
          <w:rFonts w:asciiTheme="minorHAnsi" w:hAnsiTheme="minorHAnsi" w:cstheme="minorHAnsi"/>
        </w:rPr>
        <w:t>sensi di legge;</w:t>
      </w:r>
    </w:p>
    <w:p w14:paraId="4BC58BFD" w14:textId="4E32D790" w:rsidR="00E66FC4" w:rsidRPr="0028719F" w:rsidRDefault="00E66FC4" w:rsidP="0028719F">
      <w:pPr>
        <w:pStyle w:val="Paragrafoelenco"/>
        <w:numPr>
          <w:ilvl w:val="2"/>
          <w:numId w:val="31"/>
        </w:numPr>
        <w:suppressAutoHyphens w:val="0"/>
        <w:autoSpaceDE w:val="0"/>
        <w:autoSpaceDN w:val="0"/>
        <w:adjustRightInd w:val="0"/>
        <w:spacing w:before="0" w:after="0" w:line="240" w:lineRule="auto"/>
        <w:ind w:left="426"/>
        <w:jc w:val="both"/>
        <w:textAlignment w:val="auto"/>
        <w:rPr>
          <w:rFonts w:asciiTheme="minorHAnsi" w:hAnsiTheme="minorHAnsi" w:cstheme="minorHAnsi"/>
        </w:rPr>
      </w:pPr>
      <w:r w:rsidRPr="0028719F">
        <w:rPr>
          <w:rFonts w:asciiTheme="minorHAnsi" w:hAnsiTheme="minorHAnsi" w:cstheme="minorHAnsi"/>
        </w:rPr>
        <w:t>trattamento di dati per l'accesso e l'utilizzo della rete telematica dell'Agenzia e per lo</w:t>
      </w:r>
      <w:r w:rsidR="00F32656" w:rsidRPr="0028719F">
        <w:rPr>
          <w:rFonts w:asciiTheme="minorHAnsi" w:hAnsiTheme="minorHAnsi" w:cstheme="minorHAnsi"/>
        </w:rPr>
        <w:t xml:space="preserve"> </w:t>
      </w:r>
      <w:r w:rsidRPr="0028719F">
        <w:rPr>
          <w:rFonts w:asciiTheme="minorHAnsi" w:hAnsiTheme="minorHAnsi" w:cstheme="minorHAnsi"/>
        </w:rPr>
        <w:t>svolgimento di attività effettuate con procedura informatizzata;</w:t>
      </w:r>
    </w:p>
    <w:p w14:paraId="10794F19" w14:textId="210DD229" w:rsidR="00E66FC4" w:rsidRPr="0028719F" w:rsidRDefault="00E66FC4" w:rsidP="0028719F">
      <w:pPr>
        <w:pStyle w:val="Paragrafoelenco"/>
        <w:numPr>
          <w:ilvl w:val="2"/>
          <w:numId w:val="31"/>
        </w:numPr>
        <w:suppressAutoHyphens w:val="0"/>
        <w:autoSpaceDE w:val="0"/>
        <w:autoSpaceDN w:val="0"/>
        <w:adjustRightInd w:val="0"/>
        <w:spacing w:before="0" w:after="0" w:line="240" w:lineRule="auto"/>
        <w:ind w:left="426"/>
        <w:jc w:val="both"/>
        <w:textAlignment w:val="auto"/>
        <w:rPr>
          <w:rFonts w:asciiTheme="minorHAnsi" w:hAnsiTheme="minorHAnsi" w:cstheme="minorHAnsi"/>
        </w:rPr>
      </w:pPr>
      <w:r w:rsidRPr="0028719F">
        <w:rPr>
          <w:rFonts w:asciiTheme="minorHAnsi" w:hAnsiTheme="minorHAnsi" w:cstheme="minorHAnsi"/>
        </w:rPr>
        <w:t>trattamenti di dati per la gestione tecnica e la sicurezza dei sistemi informativi nonché per la</w:t>
      </w:r>
      <w:r w:rsidR="00F32656" w:rsidRPr="0028719F">
        <w:rPr>
          <w:rFonts w:asciiTheme="minorHAnsi" w:hAnsiTheme="minorHAnsi" w:cstheme="minorHAnsi"/>
        </w:rPr>
        <w:t xml:space="preserve"> </w:t>
      </w:r>
      <w:r w:rsidRPr="0028719F">
        <w:rPr>
          <w:rFonts w:asciiTheme="minorHAnsi" w:hAnsiTheme="minorHAnsi" w:cstheme="minorHAnsi"/>
        </w:rPr>
        <w:t>sicurezza del patrimonio dell’Agenzia;</w:t>
      </w:r>
    </w:p>
    <w:p w14:paraId="50EA2D00" w14:textId="3DA9EF6B" w:rsidR="00E66FC4" w:rsidRPr="0028719F" w:rsidRDefault="00E66FC4" w:rsidP="0028719F">
      <w:pPr>
        <w:pStyle w:val="Paragrafoelenco"/>
        <w:numPr>
          <w:ilvl w:val="2"/>
          <w:numId w:val="31"/>
        </w:numPr>
        <w:suppressAutoHyphens w:val="0"/>
        <w:autoSpaceDE w:val="0"/>
        <w:autoSpaceDN w:val="0"/>
        <w:adjustRightInd w:val="0"/>
        <w:spacing w:before="0" w:after="0" w:line="240" w:lineRule="auto"/>
        <w:ind w:left="426"/>
        <w:jc w:val="both"/>
        <w:textAlignment w:val="auto"/>
        <w:rPr>
          <w:rFonts w:asciiTheme="minorHAnsi" w:hAnsiTheme="minorHAnsi" w:cstheme="minorHAnsi"/>
        </w:rPr>
      </w:pPr>
      <w:r w:rsidRPr="0028719F">
        <w:rPr>
          <w:rFonts w:asciiTheme="minorHAnsi" w:hAnsiTheme="minorHAnsi" w:cstheme="minorHAnsi"/>
        </w:rPr>
        <w:t>trattamenti di dati per la gestione di istanze, domande o richieste presentate dall’interessato</w:t>
      </w:r>
      <w:r w:rsidR="00F32656" w:rsidRPr="0028719F">
        <w:rPr>
          <w:rFonts w:asciiTheme="minorHAnsi" w:hAnsiTheme="minorHAnsi" w:cstheme="minorHAnsi"/>
        </w:rPr>
        <w:t xml:space="preserve"> </w:t>
      </w:r>
      <w:r w:rsidRPr="0028719F">
        <w:rPr>
          <w:rFonts w:asciiTheme="minorHAnsi" w:hAnsiTheme="minorHAnsi" w:cstheme="minorHAnsi"/>
        </w:rPr>
        <w:t>stesso per le quali non sia predisposta apposita modulistica;</w:t>
      </w:r>
    </w:p>
    <w:p w14:paraId="55077512" w14:textId="16DA23EB" w:rsidR="00E66FC4" w:rsidRPr="0028719F" w:rsidRDefault="00E66FC4" w:rsidP="00C337A0">
      <w:pPr>
        <w:pStyle w:val="Paragrafoelenco"/>
        <w:numPr>
          <w:ilvl w:val="2"/>
          <w:numId w:val="31"/>
        </w:numPr>
        <w:suppressAutoHyphens w:val="0"/>
        <w:autoSpaceDE w:val="0"/>
        <w:autoSpaceDN w:val="0"/>
        <w:adjustRightInd w:val="0"/>
        <w:spacing w:before="0" w:after="0" w:line="240" w:lineRule="auto"/>
        <w:ind w:left="426"/>
        <w:jc w:val="both"/>
        <w:textAlignment w:val="auto"/>
        <w:rPr>
          <w:rFonts w:asciiTheme="minorHAnsi" w:hAnsiTheme="minorHAnsi" w:cstheme="minorHAnsi"/>
        </w:rPr>
      </w:pPr>
      <w:r w:rsidRPr="0028719F">
        <w:rPr>
          <w:rFonts w:asciiTheme="minorHAnsi" w:hAnsiTheme="minorHAnsi" w:cstheme="minorHAnsi"/>
        </w:rPr>
        <w:t>trattamento di dati per la realizzazione di attività di verifica e controllo previste dalle normative</w:t>
      </w:r>
      <w:r w:rsidR="00F32656" w:rsidRPr="0028719F">
        <w:rPr>
          <w:rFonts w:asciiTheme="minorHAnsi" w:hAnsiTheme="minorHAnsi" w:cstheme="minorHAnsi"/>
        </w:rPr>
        <w:t xml:space="preserve"> </w:t>
      </w:r>
      <w:r w:rsidRPr="0028719F">
        <w:rPr>
          <w:rFonts w:asciiTheme="minorHAnsi" w:hAnsiTheme="minorHAnsi" w:cstheme="minorHAnsi"/>
        </w:rPr>
        <w:t>vigenti, anche in raccordo con altri soggetti pubblici competenti per materia;</w:t>
      </w:r>
    </w:p>
    <w:p w14:paraId="6566E789" w14:textId="22ED20C0" w:rsidR="00E66FC4" w:rsidRPr="0028719F" w:rsidRDefault="00E66FC4" w:rsidP="00C337A0">
      <w:pPr>
        <w:pStyle w:val="Paragrafoelenco"/>
        <w:numPr>
          <w:ilvl w:val="2"/>
          <w:numId w:val="31"/>
        </w:numPr>
        <w:suppressAutoHyphens w:val="0"/>
        <w:autoSpaceDE w:val="0"/>
        <w:autoSpaceDN w:val="0"/>
        <w:adjustRightInd w:val="0"/>
        <w:spacing w:before="0" w:after="0" w:line="240" w:lineRule="auto"/>
        <w:ind w:left="426"/>
        <w:jc w:val="both"/>
        <w:textAlignment w:val="auto"/>
        <w:rPr>
          <w:rFonts w:asciiTheme="minorHAnsi" w:hAnsiTheme="minorHAnsi" w:cstheme="minorHAnsi"/>
        </w:rPr>
      </w:pPr>
      <w:r w:rsidRPr="0028719F">
        <w:rPr>
          <w:rFonts w:asciiTheme="minorHAnsi" w:hAnsiTheme="minorHAnsi" w:cstheme="minorHAnsi"/>
        </w:rPr>
        <w:t>trattamento di dati per la promozione e realizzazione, in forma anonima, di attività di analisi</w:t>
      </w:r>
      <w:r w:rsidR="00F32656" w:rsidRPr="0028719F">
        <w:rPr>
          <w:rFonts w:asciiTheme="minorHAnsi" w:hAnsiTheme="minorHAnsi" w:cstheme="minorHAnsi"/>
        </w:rPr>
        <w:t xml:space="preserve"> </w:t>
      </w:r>
      <w:r w:rsidRPr="0028719F">
        <w:rPr>
          <w:rFonts w:asciiTheme="minorHAnsi" w:hAnsiTheme="minorHAnsi" w:cstheme="minorHAnsi"/>
        </w:rPr>
        <w:t>quantitative e qualitative dei fenomeni connessi all’inclusione sociale e all’autonomia delle</w:t>
      </w:r>
      <w:r w:rsidR="00F32656" w:rsidRPr="0028719F">
        <w:rPr>
          <w:rFonts w:asciiTheme="minorHAnsi" w:hAnsiTheme="minorHAnsi" w:cstheme="minorHAnsi"/>
        </w:rPr>
        <w:t xml:space="preserve"> </w:t>
      </w:r>
      <w:r w:rsidRPr="0028719F">
        <w:rPr>
          <w:rFonts w:asciiTheme="minorHAnsi" w:hAnsiTheme="minorHAnsi" w:cstheme="minorHAnsi"/>
        </w:rPr>
        <w:t>persone attraverso il lavoro;</w:t>
      </w:r>
    </w:p>
    <w:p w14:paraId="5A0F2DB2" w14:textId="527645BF" w:rsidR="00E66FC4" w:rsidRPr="0028719F" w:rsidRDefault="00E66FC4" w:rsidP="00C337A0">
      <w:pPr>
        <w:pStyle w:val="Paragrafoelenco"/>
        <w:numPr>
          <w:ilvl w:val="2"/>
          <w:numId w:val="31"/>
        </w:numPr>
        <w:suppressAutoHyphens w:val="0"/>
        <w:autoSpaceDE w:val="0"/>
        <w:autoSpaceDN w:val="0"/>
        <w:adjustRightInd w:val="0"/>
        <w:spacing w:before="0" w:after="0" w:line="240" w:lineRule="auto"/>
        <w:ind w:left="426"/>
        <w:jc w:val="both"/>
        <w:textAlignment w:val="auto"/>
        <w:rPr>
          <w:rFonts w:asciiTheme="minorHAnsi" w:hAnsiTheme="minorHAnsi" w:cstheme="minorHAnsi"/>
        </w:rPr>
      </w:pPr>
      <w:r w:rsidRPr="0028719F">
        <w:rPr>
          <w:rFonts w:asciiTheme="minorHAnsi" w:hAnsiTheme="minorHAnsi" w:cstheme="minorHAnsi"/>
        </w:rPr>
        <w:t>trattamento di dati per lo sviluppo di indagini dirette a verificare il grado di soddisfazione degli</w:t>
      </w:r>
      <w:r w:rsidR="00CB754D" w:rsidRPr="0028719F">
        <w:rPr>
          <w:rFonts w:asciiTheme="minorHAnsi" w:hAnsiTheme="minorHAnsi" w:cstheme="minorHAnsi"/>
        </w:rPr>
        <w:t xml:space="preserve"> </w:t>
      </w:r>
      <w:r w:rsidRPr="0028719F">
        <w:rPr>
          <w:rFonts w:asciiTheme="minorHAnsi" w:hAnsiTheme="minorHAnsi" w:cstheme="minorHAnsi"/>
        </w:rPr>
        <w:t>utenti rispetto ai servizi-percorsi offerti o richiesti.</w:t>
      </w:r>
    </w:p>
    <w:p w14:paraId="262EE44B" w14:textId="0F249B12" w:rsidR="00E66FC4" w:rsidRPr="00DF4A23" w:rsidRDefault="00E66FC4" w:rsidP="00F32656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textAlignment w:val="auto"/>
        <w:rPr>
          <w:rFonts w:asciiTheme="minorHAnsi" w:hAnsiTheme="minorHAnsi" w:cstheme="minorHAnsi"/>
        </w:rPr>
      </w:pPr>
      <w:r w:rsidRPr="0028719F">
        <w:rPr>
          <w:rFonts w:asciiTheme="minorHAnsi" w:hAnsiTheme="minorHAnsi" w:cstheme="minorHAnsi"/>
        </w:rPr>
        <w:t>Per garantire l'efficienza del servizio, la informiamo, inoltre, che i dati potrebbero essere utilizzati per</w:t>
      </w:r>
      <w:r w:rsidR="00F32656" w:rsidRPr="0028719F">
        <w:rPr>
          <w:rFonts w:asciiTheme="minorHAnsi" w:hAnsiTheme="minorHAnsi" w:cstheme="minorHAnsi"/>
        </w:rPr>
        <w:t xml:space="preserve"> </w:t>
      </w:r>
      <w:r w:rsidRPr="0028719F">
        <w:rPr>
          <w:rFonts w:asciiTheme="minorHAnsi" w:hAnsiTheme="minorHAnsi" w:cstheme="minorHAnsi"/>
        </w:rPr>
        <w:t>effettuare prove tecniche e di verifica</w:t>
      </w:r>
      <w:r w:rsidR="000F4151" w:rsidRPr="0028719F">
        <w:rPr>
          <w:rFonts w:asciiTheme="minorHAnsi" w:hAnsiTheme="minorHAnsi" w:cstheme="minorHAnsi"/>
        </w:rPr>
        <w:t>.</w:t>
      </w:r>
    </w:p>
    <w:p w14:paraId="4B92DC74" w14:textId="77777777" w:rsidR="006776A4" w:rsidRDefault="006776A4" w:rsidP="00F32656">
      <w:pPr>
        <w:spacing w:before="120" w:after="120" w:line="240" w:lineRule="auto"/>
        <w:jc w:val="both"/>
        <w:rPr>
          <w:rFonts w:asciiTheme="minorHAnsi" w:hAnsiTheme="minorHAnsi" w:cstheme="minorHAnsi"/>
        </w:rPr>
      </w:pPr>
    </w:p>
    <w:p w14:paraId="46E9BC15" w14:textId="7226DDC3" w:rsidR="00DF4A23" w:rsidRPr="00DF4A23" w:rsidRDefault="00DF4A23" w:rsidP="00C37A71">
      <w:pPr>
        <w:pStyle w:val="Paragrafoelenco3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Modalità di trattamento dei dati</w:t>
      </w:r>
    </w:p>
    <w:p w14:paraId="0FE14361" w14:textId="58ACE1C5" w:rsidR="00DF4A23" w:rsidRDefault="00DF4A23" w:rsidP="002A3A21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In relazione alle finalità descritte, il trattamento dei dati personali avviene mediante strumenti manuali, informatici e</w:t>
      </w:r>
      <w:r>
        <w:rPr>
          <w:rFonts w:asciiTheme="minorHAnsi" w:hAnsiTheme="minorHAnsi" w:cstheme="minorHAnsi"/>
        </w:rPr>
        <w:t xml:space="preserve"> piattaforme</w:t>
      </w:r>
      <w:r w:rsidRPr="00DF4A23">
        <w:rPr>
          <w:rFonts w:asciiTheme="minorHAnsi" w:hAnsiTheme="minorHAnsi" w:cstheme="minorHAnsi"/>
        </w:rPr>
        <w:t xml:space="preserve"> telematic</w:t>
      </w:r>
      <w:r>
        <w:rPr>
          <w:rFonts w:asciiTheme="minorHAnsi" w:hAnsiTheme="minorHAnsi" w:cstheme="minorHAnsi"/>
        </w:rPr>
        <w:t xml:space="preserve">he </w:t>
      </w:r>
      <w:r w:rsidRPr="00DF4A23">
        <w:rPr>
          <w:rFonts w:asciiTheme="minorHAnsi" w:hAnsiTheme="minorHAnsi" w:cstheme="minorHAnsi"/>
        </w:rPr>
        <w:t>con logiche strettamente correlate alle finalità sopra evidenziate e, comunque, in modo da garantire la sicurezza e la riservatezza dei dati stessi.</w:t>
      </w:r>
      <w:r w:rsidR="00316125">
        <w:rPr>
          <w:rFonts w:asciiTheme="minorHAnsi" w:hAnsiTheme="minorHAnsi" w:cstheme="minorHAnsi"/>
        </w:rPr>
        <w:t xml:space="preserve"> Nello specifico, nel caso di utilizzo di</w:t>
      </w:r>
      <w:r w:rsidR="002A3A21">
        <w:rPr>
          <w:rFonts w:asciiTheme="minorHAnsi" w:hAnsiTheme="minorHAnsi" w:cstheme="minorHAnsi"/>
        </w:rPr>
        <w:t xml:space="preserve"> </w:t>
      </w:r>
      <w:r w:rsidR="00316125">
        <w:rPr>
          <w:rFonts w:asciiTheme="minorHAnsi" w:hAnsiTheme="minorHAnsi" w:cstheme="minorHAnsi"/>
        </w:rPr>
        <w:t>piattaforme telematiche</w:t>
      </w:r>
      <w:r w:rsidR="002A3A21">
        <w:rPr>
          <w:rFonts w:asciiTheme="minorHAnsi" w:hAnsiTheme="minorHAnsi" w:cstheme="minorHAnsi"/>
        </w:rPr>
        <w:t>, i</w:t>
      </w:r>
      <w:r w:rsidR="00316125" w:rsidRPr="00316125">
        <w:rPr>
          <w:rFonts w:asciiTheme="minorHAnsi" w:hAnsiTheme="minorHAnsi" w:cstheme="minorHAnsi"/>
        </w:rPr>
        <w:t xml:space="preserve"> sistemi</w:t>
      </w:r>
      <w:r w:rsidR="002A3A21">
        <w:rPr>
          <w:rFonts w:asciiTheme="minorHAnsi" w:hAnsiTheme="minorHAnsi" w:cstheme="minorHAnsi"/>
        </w:rPr>
        <w:t xml:space="preserve"> utilizzati</w:t>
      </w:r>
      <w:r w:rsidR="00316125" w:rsidRPr="00316125">
        <w:rPr>
          <w:rFonts w:asciiTheme="minorHAnsi" w:hAnsiTheme="minorHAnsi" w:cstheme="minorHAnsi"/>
        </w:rPr>
        <w:t xml:space="preserve"> sono dotati, in conformità al Capo IV del Regolamento (UE) 2016/679, di misure di sicurezza atte a prevenire la perdita dei dati, usi illeciti o non corretti ed accessi non autorizzati</w:t>
      </w:r>
      <w:r w:rsidR="002A3A21">
        <w:rPr>
          <w:rFonts w:asciiTheme="minorHAnsi" w:hAnsiTheme="minorHAnsi" w:cstheme="minorHAnsi"/>
        </w:rPr>
        <w:t xml:space="preserve">, inoltre </w:t>
      </w:r>
      <w:r w:rsidR="00B828D0">
        <w:rPr>
          <w:rFonts w:asciiTheme="minorHAnsi" w:hAnsiTheme="minorHAnsi" w:cstheme="minorHAnsi"/>
        </w:rPr>
        <w:t>ne</w:t>
      </w:r>
      <w:r w:rsidR="002A3A21" w:rsidRPr="002A3A21">
        <w:rPr>
          <w:rFonts w:asciiTheme="minorHAnsi" w:hAnsiTheme="minorHAnsi" w:cstheme="minorHAnsi"/>
        </w:rPr>
        <w:t>l trattamento delle immagini</w:t>
      </w:r>
      <w:r w:rsidR="002A3A21">
        <w:rPr>
          <w:rFonts w:asciiTheme="minorHAnsi" w:hAnsiTheme="minorHAnsi" w:cstheme="minorHAnsi"/>
        </w:rPr>
        <w:t xml:space="preserve"> audio-video</w:t>
      </w:r>
      <w:r w:rsidR="002A3A21" w:rsidRPr="002A3A21">
        <w:rPr>
          <w:rFonts w:asciiTheme="minorHAnsi" w:hAnsiTheme="minorHAnsi" w:cstheme="minorHAnsi"/>
        </w:rPr>
        <w:t xml:space="preserve"> </w:t>
      </w:r>
      <w:r w:rsidR="002A3A21">
        <w:rPr>
          <w:rFonts w:asciiTheme="minorHAnsi" w:hAnsiTheme="minorHAnsi" w:cstheme="minorHAnsi"/>
        </w:rPr>
        <w:t>non</w:t>
      </w:r>
      <w:r w:rsidR="00B828D0">
        <w:rPr>
          <w:rFonts w:asciiTheme="minorHAnsi" w:hAnsiTheme="minorHAnsi" w:cstheme="minorHAnsi"/>
        </w:rPr>
        <w:t xml:space="preserve"> </w:t>
      </w:r>
      <w:r w:rsidR="006776A4">
        <w:rPr>
          <w:rFonts w:asciiTheme="minorHAnsi" w:hAnsiTheme="minorHAnsi" w:cstheme="minorHAnsi"/>
        </w:rPr>
        <w:t>s</w:t>
      </w:r>
      <w:r w:rsidR="00B828D0">
        <w:rPr>
          <w:rFonts w:asciiTheme="minorHAnsi" w:hAnsiTheme="minorHAnsi" w:cstheme="minorHAnsi"/>
        </w:rPr>
        <w:t xml:space="preserve">ono posti in essere né trattamenti </w:t>
      </w:r>
      <w:r w:rsidR="00B828D0" w:rsidRPr="002A3A21">
        <w:rPr>
          <w:rFonts w:asciiTheme="minorHAnsi" w:hAnsiTheme="minorHAnsi" w:cstheme="minorHAnsi"/>
        </w:rPr>
        <w:t>automatizzati mediante l´ausilio di appositi strumenti</w:t>
      </w:r>
      <w:r w:rsidR="00B828D0">
        <w:rPr>
          <w:rFonts w:asciiTheme="minorHAnsi" w:hAnsiTheme="minorHAnsi" w:cstheme="minorHAnsi"/>
        </w:rPr>
        <w:t xml:space="preserve"> software o hardware volti al riconoscimento dell’individuo né la registrazione e conservazione delle immagini audio-video</w:t>
      </w:r>
      <w:r w:rsidR="006776A4">
        <w:rPr>
          <w:rFonts w:asciiTheme="minorHAnsi" w:hAnsiTheme="minorHAnsi" w:cstheme="minorHAnsi"/>
        </w:rPr>
        <w:t>,</w:t>
      </w:r>
      <w:r w:rsidR="00B828D0">
        <w:rPr>
          <w:rFonts w:asciiTheme="minorHAnsi" w:hAnsiTheme="minorHAnsi" w:cstheme="minorHAnsi"/>
        </w:rPr>
        <w:t xml:space="preserve"> non qualificandosi quindi </w:t>
      </w:r>
      <w:r w:rsidR="002A3A21" w:rsidRPr="002A3A21">
        <w:rPr>
          <w:rFonts w:asciiTheme="minorHAnsi" w:hAnsiTheme="minorHAnsi" w:cstheme="minorHAnsi"/>
        </w:rPr>
        <w:t>come trattamento biometrico</w:t>
      </w:r>
      <w:r w:rsidR="00B828D0">
        <w:rPr>
          <w:rFonts w:asciiTheme="minorHAnsi" w:hAnsiTheme="minorHAnsi" w:cstheme="minorHAnsi"/>
        </w:rPr>
        <w:t>.</w:t>
      </w:r>
    </w:p>
    <w:p w14:paraId="786EF087" w14:textId="77777777" w:rsidR="00B828D0" w:rsidRDefault="00B828D0" w:rsidP="002A3A21">
      <w:pPr>
        <w:spacing w:before="120" w:after="120" w:line="240" w:lineRule="auto"/>
        <w:jc w:val="both"/>
        <w:rPr>
          <w:rFonts w:asciiTheme="minorHAnsi" w:hAnsiTheme="minorHAnsi" w:cstheme="minorHAnsi"/>
        </w:rPr>
      </w:pPr>
    </w:p>
    <w:p w14:paraId="183F9F0C" w14:textId="73F1E474" w:rsidR="00DF4A23" w:rsidRPr="00CA7751" w:rsidRDefault="00DF4A23" w:rsidP="00C37A71">
      <w:pPr>
        <w:pStyle w:val="Paragrafoelenco3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b/>
        </w:rPr>
      </w:pPr>
      <w:r w:rsidRPr="00CA7751">
        <w:rPr>
          <w:rFonts w:asciiTheme="minorHAnsi" w:hAnsiTheme="minorHAnsi" w:cstheme="minorHAnsi"/>
          <w:b/>
        </w:rPr>
        <w:t xml:space="preserve">Categorie di soggetti ai quali i dati possono essere comunicati o che possono venirne a conoscenza </w:t>
      </w:r>
    </w:p>
    <w:p w14:paraId="3CC6B934" w14:textId="7F96D7A5" w:rsidR="00DF4A23" w:rsidRDefault="00DF4A23" w:rsidP="00DF4A23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 suoi dati personali </w:t>
      </w:r>
      <w:r w:rsidR="0009029A">
        <w:rPr>
          <w:rFonts w:asciiTheme="minorHAnsi" w:hAnsiTheme="minorHAnsi" w:cstheme="minorHAnsi"/>
        </w:rPr>
        <w:t xml:space="preserve">saranno </w:t>
      </w:r>
      <w:r w:rsidRPr="00DF4A23">
        <w:rPr>
          <w:rFonts w:asciiTheme="minorHAnsi" w:hAnsiTheme="minorHAnsi" w:cstheme="minorHAnsi"/>
        </w:rPr>
        <w:t>conosciuti esclusivamente dagli operatori dell’Agenzia regionale per il lavoro individuati quali Incaricati del trattamento o</w:t>
      </w:r>
      <w:r w:rsidR="00D5074E">
        <w:rPr>
          <w:rFonts w:asciiTheme="minorHAnsi" w:hAnsiTheme="minorHAnsi" w:cstheme="minorHAnsi"/>
        </w:rPr>
        <w:t>, sempre</w:t>
      </w:r>
      <w:r w:rsidRPr="00DF4A23">
        <w:rPr>
          <w:rFonts w:asciiTheme="minorHAnsi" w:hAnsiTheme="minorHAnsi" w:cstheme="minorHAnsi"/>
        </w:rPr>
        <w:t xml:space="preserve"> </w:t>
      </w:r>
      <w:r w:rsidR="00D5074E">
        <w:rPr>
          <w:rFonts w:asciiTheme="minorHAnsi" w:hAnsiTheme="minorHAnsi" w:cstheme="minorHAnsi"/>
        </w:rPr>
        <w:t>nell’ambito dei fini istituzionali dell’Agenzia, i dati possono essere comunicati a soggetti per cui la comunicazione è prevista obbligatoriamente da disposizioni comunitarie, norme di legge o regolamento o contratto</w:t>
      </w:r>
      <w:r w:rsidR="006B190A">
        <w:rPr>
          <w:rFonts w:asciiTheme="minorHAnsi" w:hAnsiTheme="minorHAnsi" w:cstheme="minorHAnsi"/>
        </w:rPr>
        <w:t xml:space="preserve"> </w:t>
      </w:r>
      <w:r w:rsidR="006B190A" w:rsidRPr="00C337A0">
        <w:rPr>
          <w:rFonts w:asciiTheme="minorHAnsi" w:hAnsiTheme="minorHAnsi" w:cstheme="minorHAnsi"/>
        </w:rPr>
        <w:t>(</w:t>
      </w:r>
      <w:r w:rsidR="00AE5F63" w:rsidRPr="00C337A0">
        <w:rPr>
          <w:rFonts w:asciiTheme="minorHAnsi" w:hAnsiTheme="minorHAnsi" w:cstheme="minorHAnsi"/>
        </w:rPr>
        <w:t>Componenti del Comitato Tecnico, soggetto conferente,</w:t>
      </w:r>
      <w:r w:rsidR="007D6FE3" w:rsidRPr="00C337A0">
        <w:rPr>
          <w:rFonts w:asciiTheme="minorHAnsi" w:hAnsiTheme="minorHAnsi" w:cstheme="minorHAnsi"/>
        </w:rPr>
        <w:t xml:space="preserve"> soggetto destinatario,</w:t>
      </w:r>
      <w:r w:rsidR="00811679" w:rsidRPr="00C337A0">
        <w:rPr>
          <w:rFonts w:asciiTheme="minorHAnsi" w:hAnsiTheme="minorHAnsi" w:cstheme="minorHAnsi"/>
        </w:rPr>
        <w:t xml:space="preserve"> Autorità di Gestione e Controllo</w:t>
      </w:r>
      <w:r w:rsidR="008F13D6" w:rsidRPr="00C337A0">
        <w:rPr>
          <w:rFonts w:asciiTheme="minorHAnsi" w:hAnsiTheme="minorHAnsi" w:cstheme="minorHAnsi"/>
        </w:rPr>
        <w:t>, Ministero del Lavoro e delle Politiche Sociali</w:t>
      </w:r>
      <w:r w:rsidR="00D052D2" w:rsidRPr="00C337A0">
        <w:rPr>
          <w:rFonts w:asciiTheme="minorHAnsi" w:hAnsiTheme="minorHAnsi" w:cstheme="minorHAnsi"/>
        </w:rPr>
        <w:t>)</w:t>
      </w:r>
      <w:r w:rsidR="00B828D0" w:rsidRPr="00C337A0">
        <w:rPr>
          <w:rFonts w:asciiTheme="minorHAnsi" w:hAnsiTheme="minorHAnsi" w:cstheme="minorHAnsi"/>
        </w:rPr>
        <w:t xml:space="preserve">. </w:t>
      </w:r>
      <w:r w:rsidRPr="00C337A0">
        <w:rPr>
          <w:rFonts w:asciiTheme="minorHAnsi" w:hAnsiTheme="minorHAnsi" w:cstheme="minorHAnsi"/>
        </w:rPr>
        <w:t>Per le finalità</w:t>
      </w:r>
      <w:r w:rsidRPr="00DF4A23">
        <w:rPr>
          <w:rFonts w:asciiTheme="minorHAnsi" w:hAnsiTheme="minorHAnsi" w:cstheme="minorHAnsi"/>
        </w:rPr>
        <w:t xml:space="preserve"> previste al paragrafo </w:t>
      </w:r>
      <w:r w:rsidR="00B828D0">
        <w:rPr>
          <w:rFonts w:asciiTheme="minorHAnsi" w:hAnsiTheme="minorHAnsi" w:cstheme="minorHAnsi"/>
        </w:rPr>
        <w:t>7</w:t>
      </w:r>
      <w:r w:rsidRPr="00DF4A23">
        <w:rPr>
          <w:rFonts w:asciiTheme="minorHAnsi" w:hAnsiTheme="minorHAnsi" w:cstheme="minorHAnsi"/>
        </w:rPr>
        <w:t xml:space="preserve"> (Finalità del trattamento), possono venire a conoscenza dei dati personali società terze fornitrici di servizi per l</w:t>
      </w:r>
      <w:r w:rsidR="0009029A">
        <w:rPr>
          <w:rFonts w:asciiTheme="minorHAnsi" w:hAnsiTheme="minorHAnsi" w:cstheme="minorHAnsi"/>
        </w:rPr>
        <w:t>’Agenzia Regionale per il lavoro dell’</w:t>
      </w:r>
      <w:r w:rsidRPr="00DF4A23">
        <w:rPr>
          <w:rFonts w:asciiTheme="minorHAnsi" w:hAnsiTheme="minorHAnsi" w:cstheme="minorHAnsi"/>
        </w:rPr>
        <w:t xml:space="preserve">Emilia-Romagna, previa designazione in qualità di Responsabili del trattamento e garantendo il medesimo livello di protezione. </w:t>
      </w:r>
    </w:p>
    <w:p w14:paraId="02BBD864" w14:textId="77777777" w:rsidR="00B828D0" w:rsidRPr="00DF4A23" w:rsidRDefault="00B828D0" w:rsidP="00DF4A23">
      <w:pPr>
        <w:spacing w:before="120" w:after="120" w:line="240" w:lineRule="auto"/>
        <w:jc w:val="both"/>
        <w:rPr>
          <w:rFonts w:asciiTheme="minorHAnsi" w:hAnsiTheme="minorHAnsi" w:cstheme="minorHAnsi"/>
        </w:rPr>
      </w:pPr>
    </w:p>
    <w:p w14:paraId="4C3D6787" w14:textId="72B38033" w:rsidR="00CA7751" w:rsidRPr="00CA7751" w:rsidRDefault="00DF4A23" w:rsidP="00C37A71">
      <w:pPr>
        <w:pStyle w:val="Paragrafoelenco3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b/>
        </w:rPr>
      </w:pPr>
      <w:r w:rsidRPr="0009029A">
        <w:rPr>
          <w:rFonts w:asciiTheme="minorHAnsi" w:hAnsiTheme="minorHAnsi" w:cstheme="minorHAnsi"/>
          <w:b/>
        </w:rPr>
        <w:t xml:space="preserve"> Diritti dell'Interessato</w:t>
      </w:r>
    </w:p>
    <w:p w14:paraId="12C22C53" w14:textId="77777777" w:rsidR="0009029A" w:rsidRPr="008D317D" w:rsidRDefault="0009029A" w:rsidP="0009029A">
      <w:pPr>
        <w:spacing w:after="0" w:line="240" w:lineRule="auto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Nella sua qualità di interessato, Lei ha diritto:</w:t>
      </w:r>
    </w:p>
    <w:p w14:paraId="3E2B2A58" w14:textId="77777777" w:rsidR="0009029A" w:rsidRPr="008D317D" w:rsidRDefault="0009029A" w:rsidP="0009029A">
      <w:pPr>
        <w:numPr>
          <w:ilvl w:val="0"/>
          <w:numId w:val="28"/>
        </w:numPr>
        <w:tabs>
          <w:tab w:val="clear" w:pos="0"/>
          <w:tab w:val="num" w:pos="920"/>
        </w:tabs>
        <w:spacing w:before="0" w:after="0" w:line="240" w:lineRule="auto"/>
        <w:ind w:left="920"/>
        <w:textAlignment w:val="auto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accesso ai dati personali;</w:t>
      </w:r>
    </w:p>
    <w:p w14:paraId="190442AB" w14:textId="77777777" w:rsidR="0009029A" w:rsidRPr="008D317D" w:rsidRDefault="0009029A" w:rsidP="0009029A">
      <w:pPr>
        <w:numPr>
          <w:ilvl w:val="0"/>
          <w:numId w:val="28"/>
        </w:numPr>
        <w:tabs>
          <w:tab w:val="clear" w:pos="0"/>
          <w:tab w:val="num" w:pos="920"/>
        </w:tabs>
        <w:spacing w:before="0" w:after="0" w:line="240" w:lineRule="auto"/>
        <w:ind w:left="920"/>
        <w:textAlignment w:val="auto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ottenere la rettifica o la cancellazione degli stessi (c.d. oblio) o la limitazione del trattamento che lo riguardano;</w:t>
      </w:r>
    </w:p>
    <w:p w14:paraId="537E65A6" w14:textId="77777777" w:rsidR="0009029A" w:rsidRPr="008D317D" w:rsidRDefault="0009029A" w:rsidP="0009029A">
      <w:pPr>
        <w:numPr>
          <w:ilvl w:val="0"/>
          <w:numId w:val="28"/>
        </w:numPr>
        <w:tabs>
          <w:tab w:val="clear" w:pos="0"/>
          <w:tab w:val="num" w:pos="920"/>
        </w:tabs>
        <w:spacing w:before="0" w:after="0" w:line="240" w:lineRule="auto"/>
        <w:ind w:left="920"/>
        <w:textAlignment w:val="auto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opporsi al trattamento;</w:t>
      </w:r>
    </w:p>
    <w:p w14:paraId="330E6EBE" w14:textId="77777777" w:rsidR="0009029A" w:rsidRPr="008D317D" w:rsidRDefault="0009029A" w:rsidP="0009029A">
      <w:pPr>
        <w:numPr>
          <w:ilvl w:val="0"/>
          <w:numId w:val="28"/>
        </w:numPr>
        <w:tabs>
          <w:tab w:val="clear" w:pos="0"/>
          <w:tab w:val="num" w:pos="920"/>
        </w:tabs>
        <w:spacing w:before="0" w:after="0" w:line="240" w:lineRule="auto"/>
        <w:ind w:left="920"/>
        <w:textAlignment w:val="auto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proporre reclamo al Garante per la protezione dei dati personali</w:t>
      </w:r>
    </w:p>
    <w:p w14:paraId="4BBB35E8" w14:textId="77777777" w:rsidR="0009029A" w:rsidRPr="008D317D" w:rsidRDefault="0009029A" w:rsidP="0009029A">
      <w:pPr>
        <w:numPr>
          <w:ilvl w:val="0"/>
          <w:numId w:val="28"/>
        </w:numPr>
        <w:tabs>
          <w:tab w:val="clear" w:pos="0"/>
          <w:tab w:val="num" w:pos="920"/>
        </w:tabs>
        <w:spacing w:before="0" w:after="0" w:line="240" w:lineRule="auto"/>
        <w:ind w:left="920"/>
        <w:textAlignment w:val="auto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diritto di revocare il consenso in qualsiasi momento senza pregiudicare la liceità del trattamento</w:t>
      </w:r>
    </w:p>
    <w:p w14:paraId="680FD8AD" w14:textId="29FC305B" w:rsidR="0009029A" w:rsidRDefault="0009029A" w:rsidP="0009029A">
      <w:pPr>
        <w:spacing w:after="0" w:line="240" w:lineRule="auto"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lastRenderedPageBreak/>
        <w:t>basata sul consenso prestato prima della revoca</w:t>
      </w:r>
    </w:p>
    <w:p w14:paraId="55DC456D" w14:textId="77777777" w:rsidR="0009029A" w:rsidRPr="00DF4A23" w:rsidRDefault="0009029A" w:rsidP="0009029A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In merito all’esercizio di tali diritti, l’Interessato può rivolgersi al titolare del trattamento. </w:t>
      </w:r>
    </w:p>
    <w:p w14:paraId="152049F6" w14:textId="51D0899A" w:rsidR="0009029A" w:rsidRPr="00DF4A23" w:rsidRDefault="0009029A" w:rsidP="0009029A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8D317D">
        <w:rPr>
          <w:rFonts w:asciiTheme="minorHAnsi" w:hAnsiTheme="minorHAnsi" w:cstheme="minorHAnsi"/>
        </w:rPr>
        <w:t>noltre, essendo il trattamento posto in essere dal titolare necessario per l’esecuzione di un compito di interesse pubblico o connesso all’esercizio di pubblici poteri di cui è investito il titolare, non è esercitabile il diritto alla portabilità, ex art. 6 co. 1 lettera f GDPR.</w:t>
      </w:r>
    </w:p>
    <w:p w14:paraId="7718728D" w14:textId="77777777" w:rsidR="00DF4A23" w:rsidRPr="00DF4A23" w:rsidRDefault="00DF4A23" w:rsidP="00DF4A23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La informiamo, infine, che la normativa in materia di protezione dei dati personali conferisce agli Interessati la possibilità di esercitare specifici diritti, in base a quanto indicato GDPR - Regolamento europeo 2016/679, che qui si riporta in sintesi:</w:t>
      </w:r>
    </w:p>
    <w:p w14:paraId="7FEF88B9" w14:textId="62C7CCF3" w:rsidR="00DF4A23" w:rsidRDefault="00883EDB" w:rsidP="00DF4A23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="00DF4A23" w:rsidRPr="00883EDB">
        <w:rPr>
          <w:rFonts w:asciiTheme="minorHAnsi" w:hAnsiTheme="minorHAnsi" w:cstheme="minorHAnsi"/>
          <w:i/>
          <w:iCs/>
        </w:rPr>
        <w:t>L’interessato ha diritto che tutti i trattamenti saranno improntati ai principi previsti dal GDPR, con particolare riguardo alla liceità, correttezza e trasparenza dei trattamenti, all’utilizzo dei dati per finalità determinate, esplicite, legittime, in modo pertinente rispetto al trattamento, rispettando i principi di minimizzazione dei dati, esattezza, limitazione della conservazione, integrità e riservatezza, responsabilizzazione (ex art. 5 del regolamento</w:t>
      </w:r>
      <w:r w:rsidR="00DF4A23" w:rsidRPr="00DF4A2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”</w:t>
      </w:r>
      <w:r w:rsidR="00DF4A23" w:rsidRPr="00DF4A23">
        <w:rPr>
          <w:rFonts w:asciiTheme="minorHAnsi" w:hAnsiTheme="minorHAnsi" w:cstheme="minorHAnsi"/>
        </w:rPr>
        <w:t>.</w:t>
      </w:r>
    </w:p>
    <w:p w14:paraId="50C9662C" w14:textId="77777777" w:rsidR="00C37A71" w:rsidRDefault="00C37A71" w:rsidP="00DF4A23">
      <w:pPr>
        <w:spacing w:before="120" w:after="120" w:line="240" w:lineRule="auto"/>
        <w:jc w:val="both"/>
        <w:rPr>
          <w:rFonts w:asciiTheme="minorHAnsi" w:hAnsiTheme="minorHAnsi" w:cstheme="minorHAnsi"/>
        </w:rPr>
      </w:pPr>
    </w:p>
    <w:p w14:paraId="4770A5E2" w14:textId="77777777" w:rsidR="0009029A" w:rsidRPr="008D317D" w:rsidRDefault="0009029A" w:rsidP="00CA7751">
      <w:pPr>
        <w:pStyle w:val="Paragrafoelenco3"/>
        <w:numPr>
          <w:ilvl w:val="0"/>
          <w:numId w:val="31"/>
        </w:numPr>
        <w:spacing w:after="0" w:line="240" w:lineRule="auto"/>
        <w:ind w:left="1069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  <w:b/>
        </w:rPr>
        <w:t>Periodo di conservazione</w:t>
      </w:r>
    </w:p>
    <w:p w14:paraId="5636A7E3" w14:textId="27002270" w:rsidR="0009029A" w:rsidRDefault="0009029A" w:rsidP="00E96F4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L’attribuzione alle diverse tipologie documentarie analogiche e digitali dei differenti tempi di conservazione risponde a distinti obblighi di conservazione fiscale, amministrativa, tributaria o a interessi storico-culturali.</w:t>
      </w:r>
      <w:r w:rsidR="004024D5">
        <w:rPr>
          <w:rFonts w:asciiTheme="minorHAnsi" w:hAnsiTheme="minorHAnsi" w:cstheme="minorHAnsi"/>
        </w:rPr>
        <w:t xml:space="preserve"> </w:t>
      </w:r>
      <w:r w:rsidR="00E96F48">
        <w:rPr>
          <w:rFonts w:asciiTheme="minorHAnsi" w:hAnsiTheme="minorHAnsi" w:cstheme="minorHAnsi"/>
        </w:rPr>
        <w:t>S</w:t>
      </w:r>
      <w:r w:rsidRPr="008D317D">
        <w:rPr>
          <w:rFonts w:asciiTheme="minorHAnsi" w:hAnsiTheme="minorHAnsi" w:cstheme="minorHAnsi"/>
        </w:rPr>
        <w:t xml:space="preserve">i segnala che i </w:t>
      </w:r>
      <w:r w:rsidR="00E96F48" w:rsidRPr="00E96F48">
        <w:rPr>
          <w:rFonts w:asciiTheme="minorHAnsi" w:hAnsiTheme="minorHAnsi" w:cstheme="minorHAnsi"/>
        </w:rPr>
        <w:t>dati</w:t>
      </w:r>
      <w:r w:rsidR="004024D5">
        <w:rPr>
          <w:rFonts w:asciiTheme="minorHAnsi" w:hAnsiTheme="minorHAnsi" w:cstheme="minorHAnsi"/>
        </w:rPr>
        <w:t xml:space="preserve"> personali</w:t>
      </w:r>
      <w:r w:rsidR="00E96F48" w:rsidRPr="00E96F48">
        <w:rPr>
          <w:rFonts w:asciiTheme="minorHAnsi" w:hAnsiTheme="minorHAnsi" w:cstheme="minorHAnsi"/>
        </w:rPr>
        <w:t xml:space="preserve"> saranno conservati da</w:t>
      </w:r>
      <w:r w:rsidR="00E96F48">
        <w:rPr>
          <w:rFonts w:asciiTheme="minorHAnsi" w:hAnsiTheme="minorHAnsi" w:cstheme="minorHAnsi"/>
        </w:rPr>
        <w:t>ll’Agenzia regionale per il lavoro dell’Emilia</w:t>
      </w:r>
      <w:r w:rsidR="004024D5">
        <w:rPr>
          <w:rFonts w:asciiTheme="minorHAnsi" w:hAnsiTheme="minorHAnsi" w:cstheme="minorHAnsi"/>
        </w:rPr>
        <w:t>-</w:t>
      </w:r>
      <w:r w:rsidR="00E96F48">
        <w:rPr>
          <w:rFonts w:asciiTheme="minorHAnsi" w:hAnsiTheme="minorHAnsi" w:cstheme="minorHAnsi"/>
        </w:rPr>
        <w:t>Romagna</w:t>
      </w:r>
      <w:r w:rsidR="00E96F48" w:rsidRPr="00E96F48">
        <w:rPr>
          <w:rFonts w:asciiTheme="minorHAnsi" w:hAnsiTheme="minorHAnsi" w:cstheme="minorHAnsi"/>
        </w:rPr>
        <w:t>, conformemente ai principi di cui all’art. 5 Regolamento (UE) 2016/679, per un arco di tempo non superiore al conseguimento delle finalità</w:t>
      </w:r>
      <w:r w:rsidR="00E96F48">
        <w:rPr>
          <w:rFonts w:asciiTheme="minorHAnsi" w:hAnsiTheme="minorHAnsi" w:cstheme="minorHAnsi"/>
        </w:rPr>
        <w:t xml:space="preserve"> per cui sono stati raccolti</w:t>
      </w:r>
      <w:r w:rsidR="00E96F48" w:rsidRPr="00E96F48">
        <w:rPr>
          <w:rFonts w:asciiTheme="minorHAnsi" w:hAnsiTheme="minorHAnsi" w:cstheme="minorHAnsi"/>
        </w:rPr>
        <w:t xml:space="preserve"> e con specifico riguardo al principio di limitazione della conservazione di cui all’art. 5, lett</w:t>
      </w:r>
      <w:r w:rsidR="006776A4">
        <w:rPr>
          <w:rFonts w:asciiTheme="minorHAnsi" w:hAnsiTheme="minorHAnsi" w:cstheme="minorHAnsi"/>
        </w:rPr>
        <w:t xml:space="preserve">. </w:t>
      </w:r>
      <w:r w:rsidR="00E96F48" w:rsidRPr="00E96F48">
        <w:rPr>
          <w:rFonts w:asciiTheme="minorHAnsi" w:hAnsiTheme="minorHAnsi" w:cstheme="minorHAnsi"/>
        </w:rPr>
        <w:t>e), Regolamento (UE) 2016/679.</w:t>
      </w:r>
      <w:r w:rsidR="00E96F48">
        <w:rPr>
          <w:rFonts w:asciiTheme="minorHAnsi" w:hAnsiTheme="minorHAnsi" w:cstheme="minorHAnsi"/>
        </w:rPr>
        <w:t xml:space="preserve"> </w:t>
      </w:r>
      <w:r w:rsidRPr="008D317D">
        <w:rPr>
          <w:rFonts w:asciiTheme="minorHAnsi" w:hAnsiTheme="minorHAnsi" w:cstheme="minorHAnsi"/>
        </w:rPr>
        <w:t xml:space="preserve">A tal fine, anche mediante controlli periodici, viene verificata costantemente la stretta pertinenza, non eccedenza e indispensabilità dei dati rispetto al rapporto, alla prestazione </w:t>
      </w:r>
      <w:r w:rsidR="00E96F48">
        <w:rPr>
          <w:rFonts w:asciiTheme="minorHAnsi" w:hAnsiTheme="minorHAnsi" w:cstheme="minorHAnsi"/>
        </w:rPr>
        <w:t>richiesta</w:t>
      </w:r>
      <w:r w:rsidRPr="008D317D">
        <w:rPr>
          <w:rFonts w:asciiTheme="minorHAnsi" w:hAnsiTheme="minorHAnsi" w:cstheme="minorHAnsi"/>
        </w:rPr>
        <w:t xml:space="preserve">, da </w:t>
      </w:r>
      <w:r w:rsidR="00E96F48">
        <w:rPr>
          <w:rFonts w:asciiTheme="minorHAnsi" w:hAnsiTheme="minorHAnsi" w:cstheme="minorHAnsi"/>
        </w:rPr>
        <w:t>svolgere o svolta</w:t>
      </w:r>
      <w:r w:rsidRPr="008D317D">
        <w:rPr>
          <w:rFonts w:asciiTheme="minorHAnsi" w:hAnsiTheme="minorHAnsi" w:cstheme="minorHAnsi"/>
        </w:rPr>
        <w:t>. I dati che, anche a seguito delle verifiche, risultano eccedenti o non pertinenti o non indispensabili non sono utilizzati, salvo che per l'eventuale conservazione, a norma di legge, dell'atto o del documento che li contiene.</w:t>
      </w:r>
    </w:p>
    <w:p w14:paraId="7C3C7534" w14:textId="77777777" w:rsidR="0009029A" w:rsidRDefault="0009029A" w:rsidP="0009029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5817C99" w14:textId="62873694" w:rsidR="0009029A" w:rsidRPr="008D317D" w:rsidRDefault="0009029A" w:rsidP="00CA7751">
      <w:pPr>
        <w:pStyle w:val="Paragrafoelenco3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  <w:b/>
        </w:rPr>
        <w:t>Trasferimento dei dati personali a Paesi extra UE</w:t>
      </w:r>
    </w:p>
    <w:p w14:paraId="4395D705" w14:textId="214C2A40" w:rsidR="0009029A" w:rsidRDefault="0009029A" w:rsidP="000902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I suoi dati personali non sono trasferiti al di fuori dell’Unione europea.</w:t>
      </w:r>
    </w:p>
    <w:p w14:paraId="01FD9C51" w14:textId="77777777" w:rsidR="00C37A71" w:rsidRPr="008D317D" w:rsidRDefault="00C37A71" w:rsidP="0009029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7402A7B" w14:textId="6DF9071F" w:rsidR="00DF4A23" w:rsidRDefault="00DF4A23" w:rsidP="00CA7751">
      <w:pPr>
        <w:pStyle w:val="Paragrafoelenco"/>
        <w:numPr>
          <w:ilvl w:val="0"/>
          <w:numId w:val="31"/>
        </w:numPr>
        <w:spacing w:before="120" w:after="120" w:line="240" w:lineRule="auto"/>
        <w:jc w:val="both"/>
        <w:rPr>
          <w:rFonts w:asciiTheme="minorHAnsi" w:eastAsia="Calibri" w:hAnsiTheme="minorHAnsi" w:cstheme="minorHAnsi"/>
          <w:b/>
          <w:color w:val="auto"/>
          <w:kern w:val="0"/>
          <w:sz w:val="22"/>
          <w:szCs w:val="22"/>
          <w:lang w:val="it-CH" w:eastAsia="zh-CN" w:bidi="ar-SA"/>
        </w:rPr>
      </w:pPr>
      <w:r w:rsidRPr="0009029A">
        <w:rPr>
          <w:rFonts w:asciiTheme="minorHAnsi" w:eastAsia="Calibri" w:hAnsiTheme="minorHAnsi" w:cstheme="minorHAnsi"/>
          <w:b/>
          <w:color w:val="auto"/>
          <w:kern w:val="0"/>
          <w:sz w:val="22"/>
          <w:szCs w:val="22"/>
          <w:lang w:val="it-CH" w:eastAsia="zh-CN" w:bidi="ar-SA"/>
        </w:rPr>
        <w:t xml:space="preserve"> </w:t>
      </w:r>
      <w:r w:rsidR="00C37A71">
        <w:rPr>
          <w:rFonts w:asciiTheme="minorHAnsi" w:eastAsia="Calibri" w:hAnsiTheme="minorHAnsi" w:cstheme="minorHAnsi"/>
          <w:b/>
          <w:color w:val="auto"/>
          <w:kern w:val="0"/>
          <w:sz w:val="22"/>
          <w:szCs w:val="22"/>
          <w:lang w:val="it-CH" w:eastAsia="zh-CN" w:bidi="ar-SA"/>
        </w:rPr>
        <w:t>Conferimento dei dati</w:t>
      </w:r>
    </w:p>
    <w:p w14:paraId="05931A24" w14:textId="08CD2B76" w:rsidR="00C37A71" w:rsidRPr="00C37A71" w:rsidRDefault="00C37A71" w:rsidP="00C37A71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conferimento dei Suoi dati è necessario per le finalità sopra indicate; in difetto l’ARL non potrà darvi corso.</w:t>
      </w:r>
      <w:r w:rsidRPr="00C37A71">
        <w:rPr>
          <w:rFonts w:asciiTheme="minorHAnsi" w:hAnsiTheme="minorHAnsi" w:cstheme="minorHAnsi"/>
        </w:rPr>
        <w:t xml:space="preserve"> L’eventuale rifiuto comporta</w:t>
      </w:r>
      <w:r>
        <w:rPr>
          <w:rFonts w:asciiTheme="minorHAnsi" w:hAnsiTheme="minorHAnsi" w:cstheme="minorHAnsi"/>
        </w:rPr>
        <w:t xml:space="preserve"> quindi</w:t>
      </w:r>
      <w:r w:rsidRPr="00C37A71">
        <w:rPr>
          <w:rFonts w:asciiTheme="minorHAnsi" w:hAnsiTheme="minorHAnsi" w:cstheme="minorHAnsi"/>
        </w:rPr>
        <w:t xml:space="preserve"> l’impossibilità di svolgere le operazioni necessarie </w:t>
      </w:r>
      <w:r>
        <w:rPr>
          <w:rFonts w:asciiTheme="minorHAnsi" w:hAnsiTheme="minorHAnsi" w:cstheme="minorHAnsi"/>
        </w:rPr>
        <w:t>lo svolgimento del servizio o attività.</w:t>
      </w:r>
    </w:p>
    <w:p w14:paraId="3752FC3D" w14:textId="7E7CDE45" w:rsidR="7A6C9EC4" w:rsidRPr="008D317D" w:rsidRDefault="7A6C9EC4" w:rsidP="008D317D">
      <w:pPr>
        <w:pStyle w:val="Paragrafoelenco2"/>
        <w:spacing w:after="0" w:line="240" w:lineRule="auto"/>
        <w:ind w:left="0"/>
        <w:jc w:val="center"/>
        <w:rPr>
          <w:rFonts w:asciiTheme="minorHAnsi" w:hAnsiTheme="minorHAnsi" w:cstheme="minorHAnsi"/>
        </w:rPr>
      </w:pPr>
    </w:p>
    <w:sectPr w:rsidR="7A6C9EC4" w:rsidRPr="008D317D" w:rsidSect="002C2AA0">
      <w:headerReference w:type="default" r:id="rId15"/>
      <w:footerReference w:type="default" r:id="rId16"/>
      <w:pgSz w:w="11906" w:h="16838"/>
      <w:pgMar w:top="1304" w:right="794" w:bottom="2381" w:left="794" w:header="720" w:footer="39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CE9C4" w14:textId="77777777" w:rsidR="007F5011" w:rsidRDefault="007F5011">
      <w:pPr>
        <w:spacing w:before="0" w:after="0" w:line="240" w:lineRule="auto"/>
      </w:pPr>
      <w:r>
        <w:separator/>
      </w:r>
    </w:p>
  </w:endnote>
  <w:endnote w:type="continuationSeparator" w:id="0">
    <w:p w14:paraId="5779C5B0" w14:textId="77777777" w:rsidR="007F5011" w:rsidRDefault="007F5011">
      <w:pPr>
        <w:spacing w:before="0" w:after="0" w:line="240" w:lineRule="auto"/>
      </w:pPr>
      <w:r>
        <w:continuationSeparator/>
      </w:r>
    </w:p>
  </w:endnote>
  <w:endnote w:type="continuationNotice" w:id="1">
    <w:p w14:paraId="5C03D96B" w14:textId="77777777" w:rsidR="007F5011" w:rsidRDefault="007F501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ucida Grande">
    <w:altName w:val="MS Mincho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407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0CCD" w14:textId="77777777" w:rsidR="002E0D45" w:rsidRDefault="002E0D45" w:rsidP="130EC79A">
    <w:pPr>
      <w:pStyle w:val="Pidipagina"/>
      <w:ind w:left="0"/>
      <w:rPr>
        <w:rFonts w:ascii="Arial" w:eastAsia="Times New Roman" w:hAnsi="Arial" w:cs="Arial"/>
        <w:color w:val="7F7F7F" w:themeColor="background1" w:themeShade="7F"/>
        <w:sz w:val="18"/>
        <w:szCs w:val="18"/>
      </w:rPr>
    </w:pPr>
    <w:r w:rsidRPr="130EC79A">
      <w:rPr>
        <w:rFonts w:ascii="Arial" w:eastAsia="Times New Roman" w:hAnsi="Arial" w:cs="Arial"/>
        <w:b/>
        <w:bCs/>
        <w:color w:val="7F7F7F" w:themeColor="background1" w:themeShade="7F"/>
        <w:sz w:val="18"/>
        <w:szCs w:val="18"/>
      </w:rPr>
      <w:t>Agenzia Regionale per il Lavoro</w:t>
    </w:r>
    <w:r w:rsidRPr="130EC79A">
      <w:rPr>
        <w:rFonts w:ascii="Arial" w:eastAsia="Times New Roman" w:hAnsi="Arial" w:cs="Arial"/>
        <w:color w:val="7F7F7F" w:themeColor="background1" w:themeShade="7F"/>
        <w:sz w:val="18"/>
        <w:szCs w:val="18"/>
      </w:rPr>
      <w:t xml:space="preserve"> </w:t>
    </w:r>
  </w:p>
  <w:p w14:paraId="7E5FA40C" w14:textId="77777777" w:rsidR="002E0D45" w:rsidRPr="00D6495C" w:rsidRDefault="002E0D45" w:rsidP="130EC79A">
    <w:pPr>
      <w:pStyle w:val="Pidipagina"/>
      <w:ind w:left="0"/>
      <w:rPr>
        <w:rFonts w:ascii="Arial" w:eastAsia="Times New Roman" w:hAnsi="Arial" w:cs="Arial"/>
        <w:color w:val="7F7F7F" w:themeColor="background1" w:themeShade="7F"/>
        <w:sz w:val="18"/>
        <w:szCs w:val="18"/>
      </w:rPr>
    </w:pPr>
    <w:r w:rsidRPr="130EC79A">
      <w:rPr>
        <w:rFonts w:ascii="Arial" w:eastAsia="Times New Roman" w:hAnsi="Arial" w:cs="Arial"/>
        <w:color w:val="7F7F7F" w:themeColor="background1" w:themeShade="7F"/>
        <w:sz w:val="18"/>
        <w:szCs w:val="18"/>
      </w:rPr>
      <w:t>Via Aldo Moro 38 - Bologna</w:t>
    </w:r>
  </w:p>
  <w:p w14:paraId="78A55EAF" w14:textId="7DD6256F" w:rsidR="00785E11" w:rsidRPr="00446273" w:rsidRDefault="002E0D45" w:rsidP="00446273">
    <w:pPr>
      <w:pBdr>
        <w:top w:val="single" w:sz="4" w:space="6" w:color="C0C0C0"/>
        <w:left w:val="single" w:sz="1" w:space="4" w:color="FFFFFF"/>
      </w:pBdr>
      <w:spacing w:after="0" w:line="240" w:lineRule="auto"/>
      <w:ind w:left="-284" w:right="-360"/>
      <w:rPr>
        <w:rFonts w:ascii="Arial" w:eastAsia="Times New Roman" w:hAnsi="Arial" w:cs="Arial"/>
        <w:color w:val="7F7F7F" w:themeColor="background1" w:themeShade="7F"/>
        <w:sz w:val="18"/>
        <w:szCs w:val="18"/>
        <w:lang w:val="en-US"/>
      </w:rPr>
    </w:pPr>
    <w:r w:rsidRPr="130EC79A">
      <w:rPr>
        <w:rFonts w:ascii="Arial" w:eastAsia="Times New Roman" w:hAnsi="Arial" w:cs="Arial"/>
        <w:color w:val="7F7F7F" w:themeColor="background1" w:themeShade="7F"/>
        <w:sz w:val="18"/>
        <w:szCs w:val="18"/>
        <w:lang w:val="en-US"/>
      </w:rPr>
      <w:t xml:space="preserve">Email: </w:t>
    </w:r>
    <w:hyperlink r:id="rId1">
      <w:r w:rsidRPr="130EC79A">
        <w:rPr>
          <w:rStyle w:val="Collegamentoipertestuale"/>
          <w:rFonts w:ascii="Arial" w:eastAsia="Times New Roman" w:hAnsi="Arial" w:cs="Arial"/>
          <w:sz w:val="18"/>
          <w:szCs w:val="18"/>
          <w:lang w:val="en-US"/>
        </w:rPr>
        <w:t>arlavoro@.regione.emilia-romagna.it</w:t>
      </w:r>
    </w:hyperlink>
    <w:r w:rsidRPr="130EC79A">
      <w:rPr>
        <w:rFonts w:ascii="Arial" w:eastAsia="Times New Roman" w:hAnsi="Arial" w:cs="Arial"/>
        <w:color w:val="7F7F7F" w:themeColor="background1" w:themeShade="7F"/>
        <w:sz w:val="18"/>
        <w:szCs w:val="18"/>
        <w:lang w:val="en-US"/>
      </w:rPr>
      <w:t xml:space="preserve">; PEC: </w:t>
    </w:r>
    <w:hyperlink r:id="rId2">
      <w:r w:rsidRPr="130EC79A">
        <w:rPr>
          <w:rStyle w:val="Collegamentoipertestuale"/>
          <w:rFonts w:ascii="Arial" w:eastAsia="Times New Roman" w:hAnsi="Arial" w:cs="Arial"/>
          <w:sz w:val="18"/>
          <w:szCs w:val="18"/>
          <w:lang w:val="en-US"/>
        </w:rPr>
        <w:t>arlavoro@postacert.regione.emilia-romagna.it</w:t>
      </w:r>
    </w:hyperlink>
    <w:r w:rsidR="00092CAB">
      <w:rPr>
        <w:rStyle w:val="Collegamentoipertestuale"/>
        <w:rFonts w:ascii="Arial" w:eastAsia="Times New Roman" w:hAnsi="Arial" w:cs="Arial"/>
        <w:sz w:val="18"/>
        <w:szCs w:val="18"/>
        <w:lang w:val="en-US"/>
      </w:rPr>
      <w:t xml:space="preserve"> </w:t>
    </w:r>
    <w:proofErr w:type="spellStart"/>
    <w:r w:rsidRPr="130EC79A">
      <w:rPr>
        <w:rFonts w:ascii="Arial" w:eastAsia="Times New Roman" w:hAnsi="Arial" w:cs="Arial"/>
        <w:color w:val="7F7F7F" w:themeColor="background1" w:themeShade="7F"/>
        <w:sz w:val="18"/>
        <w:szCs w:val="18"/>
        <w:lang w:val="en-US"/>
      </w:rPr>
      <w:t>Sito</w:t>
    </w:r>
    <w:proofErr w:type="spellEnd"/>
    <w:r w:rsidRPr="130EC79A">
      <w:rPr>
        <w:rFonts w:ascii="Arial" w:eastAsia="Times New Roman" w:hAnsi="Arial" w:cs="Arial"/>
        <w:color w:val="7F7F7F" w:themeColor="background1" w:themeShade="7F"/>
        <w:sz w:val="18"/>
        <w:szCs w:val="18"/>
        <w:lang w:val="en-US"/>
      </w:rPr>
      <w:t xml:space="preserve"> Web: </w:t>
    </w:r>
    <w:hyperlink r:id="rId3">
      <w:r w:rsidRPr="130EC79A">
        <w:rPr>
          <w:rStyle w:val="Collegamentoipertestuale"/>
          <w:rFonts w:ascii="Arial" w:eastAsia="Times New Roman" w:hAnsi="Arial" w:cs="Arial"/>
          <w:sz w:val="18"/>
          <w:szCs w:val="18"/>
          <w:lang w:val="en-US"/>
        </w:rPr>
        <w:t>www.agenzialavoro.emr.it</w:t>
      </w:r>
    </w:hyperlink>
    <w:r w:rsidRPr="130EC79A">
      <w:rPr>
        <w:rFonts w:ascii="Arial" w:eastAsia="Times New Roman" w:hAnsi="Arial" w:cs="Arial"/>
        <w:color w:val="7F7F7F" w:themeColor="background1" w:themeShade="7F"/>
        <w:sz w:val="18"/>
        <w:szCs w:val="18"/>
        <w:lang w:val="en-US"/>
      </w:rPr>
      <w:t xml:space="preserve"> </w:t>
    </w:r>
  </w:p>
  <w:p w14:paraId="092ACAC1" w14:textId="77777777" w:rsidR="00785E11" w:rsidRPr="00D6495C" w:rsidRDefault="00785E11" w:rsidP="130EC79A">
    <w:pPr>
      <w:pBdr>
        <w:top w:val="single" w:sz="4" w:space="6" w:color="C0C0C0"/>
        <w:left w:val="single" w:sz="1" w:space="4" w:color="FFFFFF"/>
      </w:pBdr>
      <w:spacing w:after="0" w:line="240" w:lineRule="auto"/>
      <w:ind w:right="-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F50FE" w14:textId="77777777" w:rsidR="007F5011" w:rsidRDefault="007F5011">
      <w:pPr>
        <w:spacing w:before="0" w:after="0" w:line="240" w:lineRule="auto"/>
      </w:pPr>
      <w:r>
        <w:separator/>
      </w:r>
    </w:p>
  </w:footnote>
  <w:footnote w:type="continuationSeparator" w:id="0">
    <w:p w14:paraId="30D16920" w14:textId="77777777" w:rsidR="007F5011" w:rsidRDefault="007F5011">
      <w:pPr>
        <w:spacing w:before="0" w:after="0" w:line="240" w:lineRule="auto"/>
      </w:pPr>
      <w:r>
        <w:continuationSeparator/>
      </w:r>
    </w:p>
  </w:footnote>
  <w:footnote w:type="continuationNotice" w:id="1">
    <w:p w14:paraId="52698642" w14:textId="77777777" w:rsidR="007F5011" w:rsidRDefault="007F501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8732" w14:textId="2352416B" w:rsidR="002C2AA0" w:rsidRDefault="002C2AA0">
    <w:pPr>
      <w:pStyle w:val="Intestazione"/>
    </w:pPr>
    <w:r>
      <w:rPr>
        <w:noProof/>
        <w:lang w:eastAsia="it-IT" w:bidi="ar-SA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47EC6BF9" wp14:editId="03814802">
              <wp:simplePos x="0" y="0"/>
              <wp:positionH relativeFrom="page">
                <wp:posOffset>1710993</wp:posOffset>
              </wp:positionH>
              <wp:positionV relativeFrom="page">
                <wp:posOffset>342199</wp:posOffset>
              </wp:positionV>
              <wp:extent cx="5580325" cy="1005840"/>
              <wp:effectExtent l="0" t="0" r="0" b="0"/>
              <wp:wrapTopAndBottom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0325" cy="1005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3180" w:type="dxa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6086"/>
                            <w:gridCol w:w="7094"/>
                          </w:tblGrid>
                          <w:tr w:rsidR="002C2AA0" w14:paraId="2A42B685" w14:textId="77777777" w:rsidTr="00105F29">
                            <w:tc>
                              <w:tcPr>
                                <w:tcW w:w="6086" w:type="dxa"/>
                                <w:shd w:val="clear" w:color="auto" w:fill="auto"/>
                              </w:tcPr>
                              <w:p w14:paraId="03090740" w14:textId="25A46556" w:rsidR="002C2AA0" w:rsidRDefault="002C2AA0" w:rsidP="00446273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it-IT" w:bidi="ar-SA"/>
                                  </w:rPr>
                                  <w:drawing>
                                    <wp:inline distT="0" distB="0" distL="0" distR="0" wp14:anchorId="2ED06850" wp14:editId="349D4A90">
                                      <wp:extent cx="2002775" cy="972185"/>
                                      <wp:effectExtent l="0" t="0" r="0" b="0"/>
                                      <wp:docPr id="3" name="Immagin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753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008423" cy="97492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>
                                                  <a:alpha val="0"/>
                                                </a:srgbClr>
                                              </a:solidFill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094" w:type="dxa"/>
                                <w:shd w:val="clear" w:color="auto" w:fill="auto"/>
                              </w:tcPr>
                              <w:p w14:paraId="0B7BDFBB" w14:textId="4F72EE7F" w:rsidR="002C2AA0" w:rsidRDefault="002C2AA0" w:rsidP="00446273">
                                <w:pPr>
                                  <w:spacing w:after="120" w:line="240" w:lineRule="auto"/>
                                  <w:ind w:right="-142"/>
                                  <w:jc w:val="center"/>
                                </w:pPr>
                              </w:p>
                            </w:tc>
                          </w:tr>
                          <w:tr w:rsidR="002C2AA0" w14:paraId="6FE82BA7" w14:textId="77777777" w:rsidTr="00105F29">
                            <w:tc>
                              <w:tcPr>
                                <w:tcW w:w="6086" w:type="dxa"/>
                                <w:shd w:val="clear" w:color="auto" w:fill="auto"/>
                              </w:tcPr>
                              <w:p w14:paraId="5C60D7FC" w14:textId="77777777" w:rsidR="002C2AA0" w:rsidRDefault="002C2AA0" w:rsidP="00446273">
                                <w:pPr>
                                  <w:pStyle w:val="Intestazione"/>
                                  <w:snapToGrid w:val="0"/>
                                  <w:jc w:val="center"/>
                                  <w:rPr>
                                    <w:lang w:eastAsia="ar-SA" w:bidi="ar-S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94" w:type="dxa"/>
                                <w:shd w:val="clear" w:color="auto" w:fill="auto"/>
                              </w:tcPr>
                              <w:p w14:paraId="0A4ABAAD" w14:textId="77777777" w:rsidR="002C2AA0" w:rsidRDefault="002C2AA0" w:rsidP="00446273">
                                <w:pPr>
                                  <w:snapToGri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14:paraId="38DF9756" w14:textId="77777777" w:rsidR="002C2AA0" w:rsidRDefault="002C2AA0" w:rsidP="0044627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C6B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4.7pt;margin-top:26.95pt;width:439.4pt;height:79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" stroked="f">
              <v:fill opacity="0"/>
              <v:textbox inset="0,0,0,0">
                <w:txbxContent>
                  <w:tbl>
                    <w:tblPr>
                      <w:tblW w:w="13180" w:type="dxa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6086"/>
                      <w:gridCol w:w="7094"/>
                    </w:tblGrid>
                    <w:tr w:rsidR="002C2AA0" w14:paraId="2A42B685" w14:textId="77777777" w:rsidTr="00105F29">
                      <w:tc>
                        <w:tcPr>
                          <w:tcW w:w="6086" w:type="dxa"/>
                          <w:shd w:val="clear" w:color="auto" w:fill="auto"/>
                        </w:tcPr>
                        <w:p w14:paraId="03090740" w14:textId="25A46556" w:rsidR="002C2AA0" w:rsidRDefault="002C2AA0" w:rsidP="00446273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noProof/>
                              <w:lang w:eastAsia="it-IT" w:bidi="ar-SA"/>
                            </w:rPr>
                            <w:drawing>
                              <wp:inline distT="0" distB="0" distL="0" distR="0" wp14:anchorId="2ED06850" wp14:editId="349D4A90">
                                <wp:extent cx="2002775" cy="972185"/>
                                <wp:effectExtent l="0" t="0" r="0" b="0"/>
                                <wp:docPr id="3" name="Immagin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75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08423" cy="97492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094" w:type="dxa"/>
                          <w:shd w:val="clear" w:color="auto" w:fill="auto"/>
                        </w:tcPr>
                        <w:p w14:paraId="0B7BDFBB" w14:textId="4F72EE7F" w:rsidR="002C2AA0" w:rsidRDefault="002C2AA0" w:rsidP="00446273">
                          <w:pPr>
                            <w:spacing w:after="120" w:line="240" w:lineRule="auto"/>
                            <w:ind w:right="-142"/>
                            <w:jc w:val="center"/>
                          </w:pPr>
                        </w:p>
                      </w:tc>
                    </w:tr>
                    <w:tr w:rsidR="002C2AA0" w14:paraId="6FE82BA7" w14:textId="77777777" w:rsidTr="00105F29">
                      <w:tc>
                        <w:tcPr>
                          <w:tcW w:w="6086" w:type="dxa"/>
                          <w:shd w:val="clear" w:color="auto" w:fill="auto"/>
                        </w:tcPr>
                        <w:p w14:paraId="5C60D7FC" w14:textId="77777777" w:rsidR="002C2AA0" w:rsidRDefault="002C2AA0" w:rsidP="00446273">
                          <w:pPr>
                            <w:pStyle w:val="Intestazione"/>
                            <w:snapToGrid w:val="0"/>
                            <w:jc w:val="center"/>
                            <w:rPr>
                              <w:lang w:eastAsia="ar-SA" w:bidi="ar-SA"/>
                            </w:rPr>
                          </w:pPr>
                        </w:p>
                      </w:tc>
                      <w:tc>
                        <w:tcPr>
                          <w:tcW w:w="7094" w:type="dxa"/>
                          <w:shd w:val="clear" w:color="auto" w:fill="auto"/>
                        </w:tcPr>
                        <w:p w14:paraId="0A4ABAAD" w14:textId="77777777" w:rsidR="002C2AA0" w:rsidRDefault="002C2AA0" w:rsidP="00446273">
                          <w:pPr>
                            <w:snapToGrid w:val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c>
                    </w:tr>
                  </w:tbl>
                  <w:p w14:paraId="38DF9756" w14:textId="77777777" w:rsidR="002C2AA0" w:rsidRDefault="002C2AA0" w:rsidP="00446273">
                    <w:pPr>
                      <w:jc w:val="center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F8D00F62"/>
    <w:name w:val="WW8Num1"/>
    <w:lvl w:ilvl="0">
      <w:start w:val="3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 w15:restartNumberingAfterBreak="0">
    <w:nsid w:val="00000010"/>
    <w:multiLevelType w:val="singleLevel"/>
    <w:tmpl w:val="00000010"/>
    <w:name w:val="WW8Num52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6" w15:restartNumberingAfterBreak="0">
    <w:nsid w:val="01E60EE1"/>
    <w:multiLevelType w:val="multilevel"/>
    <w:tmpl w:val="15106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BE5BCB"/>
    <w:multiLevelType w:val="hybridMultilevel"/>
    <w:tmpl w:val="20D6F412"/>
    <w:lvl w:ilvl="0" w:tplc="42422D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00947"/>
    <w:multiLevelType w:val="multilevel"/>
    <w:tmpl w:val="1C8A3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20349"/>
    <w:multiLevelType w:val="hybridMultilevel"/>
    <w:tmpl w:val="DBEEBEB2"/>
    <w:lvl w:ilvl="0" w:tplc="D360A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B54D3"/>
    <w:multiLevelType w:val="hybridMultilevel"/>
    <w:tmpl w:val="C2E2DD2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99175E"/>
    <w:multiLevelType w:val="hybridMultilevel"/>
    <w:tmpl w:val="5350AA3C"/>
    <w:lvl w:ilvl="0" w:tplc="04100017">
      <w:start w:val="6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AE1AD8"/>
    <w:multiLevelType w:val="multilevel"/>
    <w:tmpl w:val="21EA9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031A04"/>
    <w:multiLevelType w:val="hybridMultilevel"/>
    <w:tmpl w:val="7C94D3F4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2844190"/>
    <w:multiLevelType w:val="multilevel"/>
    <w:tmpl w:val="E1807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A83860"/>
    <w:multiLevelType w:val="hybridMultilevel"/>
    <w:tmpl w:val="08AAE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64412"/>
    <w:multiLevelType w:val="multilevel"/>
    <w:tmpl w:val="5F5EFD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602FFB"/>
    <w:multiLevelType w:val="hybridMultilevel"/>
    <w:tmpl w:val="5350AA3C"/>
    <w:lvl w:ilvl="0" w:tplc="04100017">
      <w:start w:val="6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C24E85"/>
    <w:multiLevelType w:val="multilevel"/>
    <w:tmpl w:val="FE4430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270B09"/>
    <w:multiLevelType w:val="hybridMultilevel"/>
    <w:tmpl w:val="B67662B8"/>
    <w:lvl w:ilvl="0" w:tplc="CC706374">
      <w:numFmt w:val="bullet"/>
      <w:lvlText w:val="-"/>
      <w:lvlJc w:val="left"/>
      <w:pPr>
        <w:ind w:left="1778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63BF6FF5"/>
    <w:multiLevelType w:val="multilevel"/>
    <w:tmpl w:val="C22816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AF581A"/>
    <w:multiLevelType w:val="hybridMultilevel"/>
    <w:tmpl w:val="62549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030E4"/>
    <w:multiLevelType w:val="multilevel"/>
    <w:tmpl w:val="89562E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FE7842"/>
    <w:multiLevelType w:val="multilevel"/>
    <w:tmpl w:val="A6C662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255D25"/>
    <w:multiLevelType w:val="multilevel"/>
    <w:tmpl w:val="44BA18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156025"/>
    <w:multiLevelType w:val="hybridMultilevel"/>
    <w:tmpl w:val="6DB05188"/>
    <w:lvl w:ilvl="0" w:tplc="343EA4E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4DF64B14">
      <w:numFmt w:val="bullet"/>
      <w:lvlText w:val="-"/>
      <w:lvlJc w:val="left"/>
      <w:pPr>
        <w:ind w:left="2700" w:hanging="360"/>
      </w:pPr>
      <w:rPr>
        <w:rFonts w:ascii="Calibri" w:eastAsia="Cambria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8"/>
  </w:num>
  <w:num w:numId="8">
    <w:abstractNumId w:val="12"/>
  </w:num>
  <w:num w:numId="9">
    <w:abstractNumId w:val="14"/>
  </w:num>
  <w:num w:numId="10">
    <w:abstractNumId w:val="22"/>
  </w:num>
  <w:num w:numId="11">
    <w:abstractNumId w:val="6"/>
  </w:num>
  <w:num w:numId="12">
    <w:abstractNumId w:val="23"/>
  </w:num>
  <w:num w:numId="13">
    <w:abstractNumId w:val="24"/>
  </w:num>
  <w:num w:numId="14">
    <w:abstractNumId w:val="18"/>
  </w:num>
  <w:num w:numId="15">
    <w:abstractNumId w:val="16"/>
  </w:num>
  <w:num w:numId="16">
    <w:abstractNumId w:val="20"/>
  </w:num>
  <w:num w:numId="17">
    <w:abstractNumId w:val="4"/>
  </w:num>
  <w:num w:numId="18">
    <w:abstractNumId w:val="5"/>
  </w:num>
  <w:num w:numId="19">
    <w:abstractNumId w:val="19"/>
  </w:num>
  <w:num w:numId="20">
    <w:abstractNumId w:val="21"/>
  </w:num>
  <w:num w:numId="21">
    <w:abstractNumId w:val="10"/>
  </w:num>
  <w:num w:numId="22">
    <w:abstractNumId w:val="13"/>
  </w:num>
  <w:num w:numId="23">
    <w:abstractNumId w:val="2"/>
    <w:lvlOverride w:ilvl="0">
      <w:startOverride w:val="1"/>
    </w:lvlOverride>
  </w:num>
  <w:num w:numId="2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3"/>
  </w:num>
  <w:num w:numId="27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7"/>
  </w:num>
  <w:num w:numId="30">
    <w:abstractNumId w:val="11"/>
  </w:num>
  <w:num w:numId="31">
    <w:abstractNumId w:val="25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06B"/>
    <w:rsid w:val="00011BBF"/>
    <w:rsid w:val="00014D73"/>
    <w:rsid w:val="00036230"/>
    <w:rsid w:val="0005496A"/>
    <w:rsid w:val="00061493"/>
    <w:rsid w:val="00082ED7"/>
    <w:rsid w:val="0009029A"/>
    <w:rsid w:val="00092CAB"/>
    <w:rsid w:val="000A0090"/>
    <w:rsid w:val="000B6BC8"/>
    <w:rsid w:val="000F0FAE"/>
    <w:rsid w:val="000F4151"/>
    <w:rsid w:val="00105F29"/>
    <w:rsid w:val="00135209"/>
    <w:rsid w:val="00136153"/>
    <w:rsid w:val="0014281E"/>
    <w:rsid w:val="001564E4"/>
    <w:rsid w:val="00160445"/>
    <w:rsid w:val="0017070A"/>
    <w:rsid w:val="001B0BB9"/>
    <w:rsid w:val="001E2BE0"/>
    <w:rsid w:val="00200DC9"/>
    <w:rsid w:val="0023035A"/>
    <w:rsid w:val="002327DC"/>
    <w:rsid w:val="0026576B"/>
    <w:rsid w:val="00282611"/>
    <w:rsid w:val="0028719F"/>
    <w:rsid w:val="00293308"/>
    <w:rsid w:val="00293F3D"/>
    <w:rsid w:val="002A3A21"/>
    <w:rsid w:val="002B7096"/>
    <w:rsid w:val="002C2AA0"/>
    <w:rsid w:val="002E0D45"/>
    <w:rsid w:val="002E27A7"/>
    <w:rsid w:val="00316125"/>
    <w:rsid w:val="00317255"/>
    <w:rsid w:val="00323166"/>
    <w:rsid w:val="00342D34"/>
    <w:rsid w:val="00350F01"/>
    <w:rsid w:val="00353FFE"/>
    <w:rsid w:val="00355CAD"/>
    <w:rsid w:val="003851FB"/>
    <w:rsid w:val="003C1DA4"/>
    <w:rsid w:val="003C6B93"/>
    <w:rsid w:val="003D5AA5"/>
    <w:rsid w:val="003E2BBF"/>
    <w:rsid w:val="003E3ACF"/>
    <w:rsid w:val="003F5839"/>
    <w:rsid w:val="004024D5"/>
    <w:rsid w:val="00443FEC"/>
    <w:rsid w:val="0044572B"/>
    <w:rsid w:val="00446273"/>
    <w:rsid w:val="004A5676"/>
    <w:rsid w:val="004B50AF"/>
    <w:rsid w:val="004D329B"/>
    <w:rsid w:val="004E402C"/>
    <w:rsid w:val="004E6485"/>
    <w:rsid w:val="00505E2F"/>
    <w:rsid w:val="00531651"/>
    <w:rsid w:val="00535B0A"/>
    <w:rsid w:val="00551FF4"/>
    <w:rsid w:val="00561D1D"/>
    <w:rsid w:val="00585719"/>
    <w:rsid w:val="005A6C4A"/>
    <w:rsid w:val="005A7C74"/>
    <w:rsid w:val="005C3BE0"/>
    <w:rsid w:val="005C7A9D"/>
    <w:rsid w:val="005D7D88"/>
    <w:rsid w:val="005F0827"/>
    <w:rsid w:val="005F3189"/>
    <w:rsid w:val="005F60D3"/>
    <w:rsid w:val="00600F5E"/>
    <w:rsid w:val="0062326E"/>
    <w:rsid w:val="0063548D"/>
    <w:rsid w:val="00635586"/>
    <w:rsid w:val="006405DE"/>
    <w:rsid w:val="00643505"/>
    <w:rsid w:val="00646D22"/>
    <w:rsid w:val="00657789"/>
    <w:rsid w:val="006776A4"/>
    <w:rsid w:val="0068497D"/>
    <w:rsid w:val="006900D0"/>
    <w:rsid w:val="00695EFF"/>
    <w:rsid w:val="006B190A"/>
    <w:rsid w:val="006B632F"/>
    <w:rsid w:val="006C23DE"/>
    <w:rsid w:val="006D0C11"/>
    <w:rsid w:val="006D4992"/>
    <w:rsid w:val="006E1EFD"/>
    <w:rsid w:val="00750722"/>
    <w:rsid w:val="0075244C"/>
    <w:rsid w:val="0076043F"/>
    <w:rsid w:val="00781B10"/>
    <w:rsid w:val="00785E11"/>
    <w:rsid w:val="0079471D"/>
    <w:rsid w:val="007A2D23"/>
    <w:rsid w:val="007B1966"/>
    <w:rsid w:val="007D6FE3"/>
    <w:rsid w:val="007E4E37"/>
    <w:rsid w:val="007F439A"/>
    <w:rsid w:val="007F5011"/>
    <w:rsid w:val="007F6A96"/>
    <w:rsid w:val="00807A91"/>
    <w:rsid w:val="00811679"/>
    <w:rsid w:val="00883D02"/>
    <w:rsid w:val="00883EDB"/>
    <w:rsid w:val="008C0A9E"/>
    <w:rsid w:val="008C740F"/>
    <w:rsid w:val="008D317D"/>
    <w:rsid w:val="008E2B4D"/>
    <w:rsid w:val="008F13D6"/>
    <w:rsid w:val="0091156A"/>
    <w:rsid w:val="00925C6D"/>
    <w:rsid w:val="00933369"/>
    <w:rsid w:val="009445ED"/>
    <w:rsid w:val="0095781D"/>
    <w:rsid w:val="00973604"/>
    <w:rsid w:val="0098327C"/>
    <w:rsid w:val="009932D5"/>
    <w:rsid w:val="009A2C85"/>
    <w:rsid w:val="009B62D7"/>
    <w:rsid w:val="009B7E2F"/>
    <w:rsid w:val="009D2C11"/>
    <w:rsid w:val="009F49B3"/>
    <w:rsid w:val="00A12A16"/>
    <w:rsid w:val="00A16C2F"/>
    <w:rsid w:val="00A35C07"/>
    <w:rsid w:val="00A4224E"/>
    <w:rsid w:val="00A669F9"/>
    <w:rsid w:val="00A869DB"/>
    <w:rsid w:val="00A976C7"/>
    <w:rsid w:val="00AA1DF1"/>
    <w:rsid w:val="00AA3F6F"/>
    <w:rsid w:val="00AC5CF5"/>
    <w:rsid w:val="00AE2793"/>
    <w:rsid w:val="00AE5F63"/>
    <w:rsid w:val="00B124A7"/>
    <w:rsid w:val="00B5521D"/>
    <w:rsid w:val="00B76003"/>
    <w:rsid w:val="00B828D0"/>
    <w:rsid w:val="00B92511"/>
    <w:rsid w:val="00B93976"/>
    <w:rsid w:val="00BE50C7"/>
    <w:rsid w:val="00BE6E14"/>
    <w:rsid w:val="00BE77C8"/>
    <w:rsid w:val="00C016BF"/>
    <w:rsid w:val="00C01840"/>
    <w:rsid w:val="00C110FC"/>
    <w:rsid w:val="00C24A26"/>
    <w:rsid w:val="00C337A0"/>
    <w:rsid w:val="00C37A71"/>
    <w:rsid w:val="00C459D5"/>
    <w:rsid w:val="00C67EE5"/>
    <w:rsid w:val="00C74B91"/>
    <w:rsid w:val="00CA7751"/>
    <w:rsid w:val="00CB754D"/>
    <w:rsid w:val="00CC10A5"/>
    <w:rsid w:val="00CC25FF"/>
    <w:rsid w:val="00CD26BC"/>
    <w:rsid w:val="00CE1F1E"/>
    <w:rsid w:val="00CF456D"/>
    <w:rsid w:val="00CF4FE8"/>
    <w:rsid w:val="00D052D2"/>
    <w:rsid w:val="00D05391"/>
    <w:rsid w:val="00D05C13"/>
    <w:rsid w:val="00D204C4"/>
    <w:rsid w:val="00D26257"/>
    <w:rsid w:val="00D34742"/>
    <w:rsid w:val="00D40548"/>
    <w:rsid w:val="00D46C7A"/>
    <w:rsid w:val="00D5074E"/>
    <w:rsid w:val="00D632DA"/>
    <w:rsid w:val="00D6495C"/>
    <w:rsid w:val="00D77120"/>
    <w:rsid w:val="00D80B3E"/>
    <w:rsid w:val="00DA0C02"/>
    <w:rsid w:val="00DB0E84"/>
    <w:rsid w:val="00DC306B"/>
    <w:rsid w:val="00DC62D4"/>
    <w:rsid w:val="00DD1E42"/>
    <w:rsid w:val="00DD2434"/>
    <w:rsid w:val="00DD503C"/>
    <w:rsid w:val="00DF4A23"/>
    <w:rsid w:val="00E24051"/>
    <w:rsid w:val="00E339F3"/>
    <w:rsid w:val="00E5388A"/>
    <w:rsid w:val="00E66FC4"/>
    <w:rsid w:val="00E80983"/>
    <w:rsid w:val="00E87B97"/>
    <w:rsid w:val="00E93C85"/>
    <w:rsid w:val="00E95164"/>
    <w:rsid w:val="00E96F48"/>
    <w:rsid w:val="00EA17D9"/>
    <w:rsid w:val="00EA6184"/>
    <w:rsid w:val="00EB1289"/>
    <w:rsid w:val="00EC0EA5"/>
    <w:rsid w:val="00EC5EFF"/>
    <w:rsid w:val="00ED6F64"/>
    <w:rsid w:val="00EE3D7D"/>
    <w:rsid w:val="00F32656"/>
    <w:rsid w:val="00F52452"/>
    <w:rsid w:val="00F56758"/>
    <w:rsid w:val="00F62740"/>
    <w:rsid w:val="00F6501B"/>
    <w:rsid w:val="00FB1CA1"/>
    <w:rsid w:val="00FB4279"/>
    <w:rsid w:val="00FB4F75"/>
    <w:rsid w:val="00FE258A"/>
    <w:rsid w:val="03042E3E"/>
    <w:rsid w:val="130EC79A"/>
    <w:rsid w:val="1C188DD3"/>
    <w:rsid w:val="21003B7C"/>
    <w:rsid w:val="272EED18"/>
    <w:rsid w:val="2B8CFFDD"/>
    <w:rsid w:val="557C9AF8"/>
    <w:rsid w:val="72D4EFC1"/>
    <w:rsid w:val="7A6C9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E86A1C"/>
  <w15:chartTrackingRefBased/>
  <w15:docId w15:val="{3C4C3534-1FAE-4093-BD6C-D25A0D68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before="40" w:after="160" w:line="288" w:lineRule="auto"/>
      <w:textAlignment w:val="baseline"/>
    </w:pPr>
    <w:rPr>
      <w:rFonts w:ascii="Cambria" w:eastAsia="Cambria" w:hAnsi="Cambria" w:cs="Angsana New"/>
      <w:color w:val="595959"/>
      <w:kern w:val="1"/>
      <w:lang w:eastAsia="th-TH" w:bidi="th-TH"/>
    </w:rPr>
  </w:style>
  <w:style w:type="paragraph" w:styleId="Titolo1">
    <w:name w:val="heading 1"/>
    <w:basedOn w:val="Normale"/>
    <w:next w:val="Normale"/>
    <w:qFormat/>
    <w:pPr>
      <w:pageBreakBefore/>
      <w:numPr>
        <w:numId w:val="1"/>
      </w:numPr>
      <w:spacing w:before="0" w:after="360" w:line="240" w:lineRule="auto"/>
      <w:ind w:left="-360" w:right="-360" w:firstLine="0"/>
      <w:outlineLvl w:val="0"/>
    </w:pPr>
    <w:rPr>
      <w:rFonts w:ascii="Calibri" w:eastAsia="HGGothicM" w:hAnsi="Calibri" w:cs="Cordia New"/>
      <w:sz w:val="36"/>
    </w:rPr>
  </w:style>
  <w:style w:type="paragraph" w:styleId="Titolo2">
    <w:name w:val="heading 2"/>
    <w:basedOn w:val="Normale"/>
    <w:next w:val="Normale"/>
    <w:qFormat/>
    <w:pPr>
      <w:keepNext/>
      <w:keepLines/>
      <w:numPr>
        <w:ilvl w:val="1"/>
        <w:numId w:val="1"/>
      </w:numPr>
      <w:spacing w:before="360" w:after="60" w:line="240" w:lineRule="auto"/>
      <w:outlineLvl w:val="1"/>
    </w:pPr>
    <w:rPr>
      <w:rFonts w:ascii="Calibri" w:eastAsia="HGGothicM" w:hAnsi="Calibri" w:cs="Cordia New"/>
      <w:caps/>
      <w:color w:val="577188"/>
      <w:sz w:val="24"/>
    </w:rPr>
  </w:style>
  <w:style w:type="paragraph" w:styleId="Titolo3">
    <w:name w:val="heading 3"/>
    <w:basedOn w:val="Normale"/>
    <w:next w:val="Normale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" w:eastAsia="HGGothicM" w:hAnsi="Calibri" w:cs="Cordia New"/>
      <w:b/>
      <w:bCs/>
      <w:color w:val="7E97AD"/>
    </w:rPr>
  </w:style>
  <w:style w:type="paragraph" w:styleId="Titolo4">
    <w:name w:val="heading 4"/>
    <w:basedOn w:val="Normale"/>
    <w:next w:val="Normale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libri" w:eastAsia="HGGothicM" w:hAnsi="Calibri" w:cs="Cordia New"/>
      <w:b/>
      <w:bCs/>
      <w:i/>
      <w:iCs/>
      <w:color w:val="7E97AD"/>
    </w:rPr>
  </w:style>
  <w:style w:type="paragraph" w:styleId="Titolo5">
    <w:name w:val="heading 5"/>
    <w:basedOn w:val="Normale"/>
    <w:next w:val="Normale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libri" w:eastAsia="HGGothicM" w:hAnsi="Calibri" w:cs="Cordia New"/>
      <w:color w:val="394B5A"/>
    </w:rPr>
  </w:style>
  <w:style w:type="paragraph" w:styleId="Titolo6">
    <w:name w:val="heading 6"/>
    <w:basedOn w:val="Normale"/>
    <w:next w:val="Normale"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="Calibri" w:eastAsia="HGGothicM" w:hAnsi="Calibri" w:cs="Cordia New"/>
      <w:i/>
      <w:iCs/>
      <w:color w:val="394B5A"/>
    </w:rPr>
  </w:style>
  <w:style w:type="paragraph" w:styleId="Titolo7">
    <w:name w:val="heading 7"/>
    <w:basedOn w:val="Normale"/>
    <w:next w:val="Normale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libri" w:eastAsia="HGGothicM" w:hAnsi="Calibri" w:cs="Cordia New"/>
      <w:i/>
      <w:iCs/>
      <w:color w:val="404040"/>
    </w:rPr>
  </w:style>
  <w:style w:type="paragraph" w:styleId="Titolo8">
    <w:name w:val="heading 8"/>
    <w:basedOn w:val="Normale"/>
    <w:next w:val="Normale"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="Calibri" w:eastAsia="HGGothicM" w:hAnsi="Calibri" w:cs="Cordia New"/>
      <w:color w:val="404040"/>
    </w:rPr>
  </w:style>
  <w:style w:type="paragraph" w:styleId="Titolo9">
    <w:name w:val="heading 9"/>
    <w:basedOn w:val="Normale"/>
    <w:next w:val="Normale"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="Calibri" w:eastAsia="HGGothicM" w:hAnsi="Calibri" w:cs="Cordia New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  <w:sz w:val="20"/>
      <w:szCs w:val="20"/>
    </w:rPr>
  </w:style>
  <w:style w:type="character" w:customStyle="1" w:styleId="WW8Num1z1">
    <w:name w:val="WW8Num1z1"/>
    <w:rPr>
      <w:rFonts w:ascii="Symbol" w:hAnsi="Symbol" w:cs="Symbol" w:hint="default"/>
      <w:sz w:val="20"/>
      <w:szCs w:val="20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2z0">
    <w:name w:val="WW8Num2z0"/>
    <w:rPr>
      <w:rFonts w:ascii="Arial" w:eastAsia="Times New Roman" w:hAnsi="Arial" w:cs="Aria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kern w:val="1"/>
    </w:rPr>
  </w:style>
  <w:style w:type="character" w:customStyle="1" w:styleId="PidipaginaCarattere">
    <w:name w:val="Piè di pagina Carattere"/>
    <w:rPr>
      <w:kern w:val="1"/>
    </w:rPr>
  </w:style>
  <w:style w:type="character" w:customStyle="1" w:styleId="Grigliamedia11">
    <w:name w:val="Griglia media 11"/>
    <w:rPr>
      <w:color w:val="808080"/>
    </w:rPr>
  </w:style>
  <w:style w:type="character" w:customStyle="1" w:styleId="Titolo1Carattere">
    <w:name w:val="Titolo 1 Carattere"/>
    <w:rPr>
      <w:rFonts w:ascii="Calibri" w:eastAsia="HGGothicM" w:hAnsi="Calibri" w:cs="Cordia New"/>
      <w:kern w:val="1"/>
      <w:sz w:val="36"/>
    </w:rPr>
  </w:style>
  <w:style w:type="character" w:customStyle="1" w:styleId="Titolo2Carattere">
    <w:name w:val="Titolo 2 Carattere"/>
    <w:rPr>
      <w:rFonts w:ascii="Calibri" w:eastAsia="HGGothicM" w:hAnsi="Calibri" w:cs="Cordia New"/>
      <w:caps/>
      <w:color w:val="577188"/>
      <w:kern w:val="1"/>
      <w:sz w:val="24"/>
    </w:rPr>
  </w:style>
  <w:style w:type="character" w:customStyle="1" w:styleId="Titolo3Carattere">
    <w:name w:val="Titolo 3 Carattere"/>
    <w:rPr>
      <w:rFonts w:ascii="Calibri" w:eastAsia="HGGothicM" w:hAnsi="Calibri" w:cs="Cordia New"/>
      <w:b/>
      <w:bCs/>
      <w:color w:val="7E97AD"/>
      <w:kern w:val="1"/>
    </w:rPr>
  </w:style>
  <w:style w:type="character" w:customStyle="1" w:styleId="Titolo4Carattere">
    <w:name w:val="Titolo 4 Carattere"/>
    <w:rPr>
      <w:rFonts w:ascii="Calibri" w:eastAsia="HGGothicM" w:hAnsi="Calibri" w:cs="Cordia New"/>
      <w:b/>
      <w:bCs/>
      <w:i/>
      <w:iCs/>
      <w:color w:val="7E97AD"/>
      <w:kern w:val="1"/>
    </w:rPr>
  </w:style>
  <w:style w:type="character" w:customStyle="1" w:styleId="Titolo5Carattere">
    <w:name w:val="Titolo 5 Carattere"/>
    <w:rPr>
      <w:rFonts w:ascii="Calibri" w:eastAsia="HGGothicM" w:hAnsi="Calibri" w:cs="Cordia New"/>
      <w:color w:val="394B5A"/>
      <w:kern w:val="1"/>
    </w:rPr>
  </w:style>
  <w:style w:type="character" w:customStyle="1" w:styleId="Titolo6Carattere">
    <w:name w:val="Titolo 6 Carattere"/>
    <w:rPr>
      <w:rFonts w:ascii="Calibri" w:eastAsia="HGGothicM" w:hAnsi="Calibri" w:cs="Cordia New"/>
      <w:i/>
      <w:iCs/>
      <w:color w:val="394B5A"/>
      <w:kern w:val="1"/>
    </w:rPr>
  </w:style>
  <w:style w:type="character" w:customStyle="1" w:styleId="Titolo7Carattere">
    <w:name w:val="Titolo 7 Carattere"/>
    <w:rPr>
      <w:rFonts w:ascii="Calibri" w:eastAsia="HGGothicM" w:hAnsi="Calibri" w:cs="Cordia New"/>
      <w:i/>
      <w:iCs/>
      <w:color w:val="404040"/>
      <w:kern w:val="1"/>
    </w:rPr>
  </w:style>
  <w:style w:type="character" w:customStyle="1" w:styleId="Titolo8Carattere">
    <w:name w:val="Titolo 8 Carattere"/>
    <w:rPr>
      <w:rFonts w:ascii="Calibri" w:eastAsia="HGGothicM" w:hAnsi="Calibri" w:cs="Cordia New"/>
      <w:color w:val="404040"/>
      <w:kern w:val="1"/>
    </w:rPr>
  </w:style>
  <w:style w:type="character" w:customStyle="1" w:styleId="Titolo9Carattere">
    <w:name w:val="Titolo 9 Carattere"/>
    <w:rPr>
      <w:rFonts w:ascii="Calibri" w:eastAsia="HGGothicM" w:hAnsi="Calibri" w:cs="Cordia New"/>
      <w:i/>
      <w:iCs/>
      <w:color w:val="404040"/>
      <w:kern w:val="1"/>
    </w:rPr>
  </w:style>
  <w:style w:type="character" w:customStyle="1" w:styleId="DataCarattere">
    <w:name w:val="Data Carattere"/>
    <w:rPr>
      <w:rFonts w:ascii="Calibri" w:eastAsia="HGGothicM" w:hAnsi="Calibri" w:cs="Cordia New"/>
      <w:caps/>
      <w:color w:val="577188"/>
      <w:kern w:val="1"/>
    </w:rPr>
  </w:style>
  <w:style w:type="character" w:customStyle="1" w:styleId="FormuladiaperturaCarattere">
    <w:name w:val="Formula di apertura Carattere"/>
    <w:rPr>
      <w:kern w:val="1"/>
    </w:rPr>
  </w:style>
  <w:style w:type="character" w:customStyle="1" w:styleId="FormuladichiusuraCarattere">
    <w:name w:val="Formula di chiusura Carattere"/>
    <w:rPr>
      <w:kern w:val="1"/>
    </w:rPr>
  </w:style>
  <w:style w:type="character" w:customStyle="1" w:styleId="FirmaCarattere">
    <w:name w:val="Firma Carattere"/>
    <w:rPr>
      <w:b/>
      <w:bCs/>
      <w:kern w:val="1"/>
    </w:rPr>
  </w:style>
  <w:style w:type="character" w:customStyle="1" w:styleId="TitoloCarattere">
    <w:name w:val="Titolo Carattere"/>
    <w:rPr>
      <w:rFonts w:ascii="Calibri" w:eastAsia="HGGothicM" w:hAnsi="Calibri" w:cs="Cordia New"/>
      <w:caps/>
      <w:color w:val="577188"/>
      <w:kern w:val="1"/>
    </w:rPr>
  </w:style>
  <w:style w:type="character" w:customStyle="1" w:styleId="TestofumettoCarattere">
    <w:name w:val="Testo fumetto Carattere"/>
    <w:rPr>
      <w:rFonts w:ascii="Lucida Grande" w:hAnsi="Lucida Grande" w:cs="Lucida Grande"/>
      <w:kern w:val="1"/>
      <w:sz w:val="18"/>
      <w:szCs w:val="18"/>
    </w:rPr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969696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before="0"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spacing w:after="0" w:line="240" w:lineRule="auto"/>
    </w:pPr>
  </w:style>
  <w:style w:type="paragraph" w:styleId="Pidipagina">
    <w:name w:val="footer"/>
    <w:basedOn w:val="Normale"/>
    <w:pPr>
      <w:spacing w:after="0" w:line="240" w:lineRule="auto"/>
      <w:ind w:left="-360" w:right="-360"/>
    </w:pPr>
  </w:style>
  <w:style w:type="paragraph" w:customStyle="1" w:styleId="Data1">
    <w:name w:val="Data1"/>
    <w:basedOn w:val="Normale"/>
    <w:next w:val="Normale"/>
    <w:pPr>
      <w:spacing w:before="1200" w:after="360"/>
    </w:pPr>
    <w:rPr>
      <w:rFonts w:ascii="Calibri" w:eastAsia="HGGothicM" w:hAnsi="Calibri" w:cs="Cordia New"/>
      <w:caps/>
      <w:color w:val="577188"/>
    </w:rPr>
  </w:style>
  <w:style w:type="paragraph" w:styleId="Indirizzodestinatario">
    <w:name w:val="envelope address"/>
    <w:basedOn w:val="Normale"/>
    <w:pPr>
      <w:spacing w:after="40"/>
    </w:pPr>
    <w:rPr>
      <w:b/>
      <w:bCs/>
    </w:rPr>
  </w:style>
  <w:style w:type="paragraph" w:customStyle="1" w:styleId="Formuladiapertura1">
    <w:name w:val="Formula di apertura1"/>
    <w:basedOn w:val="Normale"/>
    <w:next w:val="Normale"/>
    <w:pPr>
      <w:spacing w:before="720"/>
    </w:pPr>
  </w:style>
  <w:style w:type="paragraph" w:customStyle="1" w:styleId="Formuladichiusura1">
    <w:name w:val="Formula di chiusura1"/>
    <w:basedOn w:val="Normale"/>
    <w:pPr>
      <w:spacing w:before="480" w:after="960" w:line="240" w:lineRule="auto"/>
    </w:pPr>
  </w:style>
  <w:style w:type="paragraph" w:styleId="Firma">
    <w:name w:val="Signature"/>
    <w:basedOn w:val="Normale"/>
    <w:rPr>
      <w:b/>
      <w:bCs/>
    </w:rPr>
  </w:style>
  <w:style w:type="paragraph" w:styleId="Titolo">
    <w:name w:val="Title"/>
    <w:basedOn w:val="Normale"/>
    <w:next w:val="Normale"/>
    <w:qFormat/>
    <w:pPr>
      <w:spacing w:after="480"/>
    </w:pPr>
    <w:rPr>
      <w:rFonts w:ascii="Calibri" w:eastAsia="HGGothicM" w:hAnsi="Calibri" w:cs="Cordia New"/>
      <w:caps/>
      <w:color w:val="57718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Testofumetto">
    <w:name w:val="Balloon Text"/>
    <w:basedOn w:val="Normale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pPr>
      <w:spacing w:before="100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 w:bidi="ar-SA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385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4A5676"/>
  </w:style>
  <w:style w:type="character" w:customStyle="1" w:styleId="spellingerror">
    <w:name w:val="spellingerror"/>
    <w:basedOn w:val="Carpredefinitoparagrafo"/>
    <w:rsid w:val="004A5676"/>
  </w:style>
  <w:style w:type="paragraph" w:customStyle="1" w:styleId="paragraph">
    <w:name w:val="paragraph"/>
    <w:basedOn w:val="Normale"/>
    <w:rsid w:val="004A5676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it-IT" w:bidi="ar-SA"/>
    </w:rPr>
  </w:style>
  <w:style w:type="character" w:customStyle="1" w:styleId="eop">
    <w:name w:val="eop"/>
    <w:basedOn w:val="Carpredefinitoparagrafo"/>
    <w:rsid w:val="004A5676"/>
  </w:style>
  <w:style w:type="paragraph" w:styleId="Paragrafoelenco">
    <w:name w:val="List Paragraph"/>
    <w:basedOn w:val="Normale"/>
    <w:uiPriority w:val="72"/>
    <w:qFormat/>
    <w:rsid w:val="00CD26BC"/>
    <w:pPr>
      <w:ind w:left="720"/>
      <w:contextualSpacing/>
    </w:pPr>
    <w:rPr>
      <w:szCs w:val="25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6E14"/>
    <w:rPr>
      <w:color w:val="808080"/>
      <w:shd w:val="clear" w:color="auto" w:fill="E6E6E6"/>
    </w:rPr>
  </w:style>
  <w:style w:type="paragraph" w:customStyle="1" w:styleId="Standard">
    <w:name w:val="Standard"/>
    <w:rsid w:val="00200DC9"/>
    <w:pPr>
      <w:suppressAutoHyphens/>
      <w:autoSpaceDN w:val="0"/>
      <w:textAlignment w:val="baseline"/>
    </w:pPr>
    <w:rPr>
      <w:kern w:val="3"/>
      <w:sz w:val="24"/>
      <w:lang w:eastAsia="zh-CN"/>
    </w:rPr>
  </w:style>
  <w:style w:type="paragraph" w:customStyle="1" w:styleId="Textbody">
    <w:name w:val="Text body"/>
    <w:basedOn w:val="Standard"/>
    <w:rsid w:val="00200DC9"/>
    <w:rPr>
      <w:b/>
      <w:sz w:val="28"/>
    </w:rPr>
  </w:style>
  <w:style w:type="character" w:customStyle="1" w:styleId="dettaglioenteacapo">
    <w:name w:val="dettaglioenteacapo"/>
    <w:basedOn w:val="Carpredefinitoparagrafo"/>
    <w:rsid w:val="00200DC9"/>
  </w:style>
  <w:style w:type="paragraph" w:customStyle="1" w:styleId="Paragrafoelenco1">
    <w:name w:val="Paragrafo elenco1"/>
    <w:basedOn w:val="Normale"/>
    <w:rsid w:val="00446273"/>
    <w:pPr>
      <w:spacing w:before="0" w:line="256" w:lineRule="auto"/>
      <w:ind w:left="720"/>
      <w:contextualSpacing/>
      <w:textAlignment w:val="auto"/>
    </w:pPr>
    <w:rPr>
      <w:rFonts w:ascii="Calibri" w:eastAsia="Calibri" w:hAnsi="Calibri" w:cs="font407"/>
      <w:color w:val="auto"/>
      <w:kern w:val="0"/>
      <w:sz w:val="22"/>
      <w:szCs w:val="22"/>
      <w:lang w:val="it-CH" w:eastAsia="zh-CN" w:bidi="ar-SA"/>
    </w:rPr>
  </w:style>
  <w:style w:type="paragraph" w:customStyle="1" w:styleId="Paragrafoelenco2">
    <w:name w:val="Paragrafo elenco2"/>
    <w:basedOn w:val="Normale"/>
    <w:rsid w:val="00446273"/>
    <w:pPr>
      <w:spacing w:before="0" w:line="254" w:lineRule="auto"/>
      <w:ind w:left="720"/>
      <w:contextualSpacing/>
      <w:textAlignment w:val="auto"/>
    </w:pPr>
    <w:rPr>
      <w:rFonts w:ascii="Calibri" w:eastAsia="Calibri" w:hAnsi="Calibri" w:cs="Calibri"/>
      <w:color w:val="auto"/>
      <w:kern w:val="0"/>
      <w:sz w:val="22"/>
      <w:szCs w:val="22"/>
      <w:lang w:val="it-CH" w:eastAsia="zh-CN" w:bidi="ar-SA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D317D"/>
    <w:pPr>
      <w:spacing w:before="0" w:line="254" w:lineRule="auto"/>
      <w:textAlignment w:val="auto"/>
    </w:pPr>
    <w:rPr>
      <w:rFonts w:ascii="Calibri" w:eastAsia="Calibri" w:hAnsi="Calibri" w:cs="Calibri"/>
      <w:color w:val="auto"/>
      <w:kern w:val="0"/>
      <w:lang w:val="it-CH" w:eastAsia="zh-CN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D317D"/>
    <w:rPr>
      <w:rFonts w:ascii="Calibri" w:eastAsia="Calibri" w:hAnsi="Calibri" w:cs="Calibri"/>
      <w:lang w:val="it-CH" w:eastAsia="zh-CN"/>
    </w:rPr>
  </w:style>
  <w:style w:type="paragraph" w:customStyle="1" w:styleId="Paragrafoelenco3">
    <w:name w:val="Paragrafo elenco3"/>
    <w:basedOn w:val="Normale"/>
    <w:rsid w:val="008D317D"/>
    <w:pPr>
      <w:spacing w:before="0" w:line="254" w:lineRule="auto"/>
      <w:ind w:left="720"/>
      <w:contextualSpacing/>
      <w:textAlignment w:val="auto"/>
    </w:pPr>
    <w:rPr>
      <w:rFonts w:ascii="Calibri" w:eastAsia="Calibri" w:hAnsi="Calibri" w:cs="Calibri"/>
      <w:color w:val="auto"/>
      <w:kern w:val="0"/>
      <w:sz w:val="22"/>
      <w:szCs w:val="22"/>
      <w:lang w:val="it-CH" w:eastAsia="zh-CN" w:bidi="ar-SA"/>
    </w:rPr>
  </w:style>
  <w:style w:type="character" w:styleId="Rimandocommento">
    <w:name w:val="annotation reference"/>
    <w:uiPriority w:val="99"/>
    <w:semiHidden/>
    <w:unhideWhenUsed/>
    <w:rsid w:val="008D31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o@regione.emilia-romagna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lavoro@regione.emilia-romagn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lavoro@postacert.emilia-romagn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po@postacert.regione-emilia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enzialavoro.emr.it/" TargetMode="External"/><Relationship Id="rId2" Type="http://schemas.openxmlformats.org/officeDocument/2006/relationships/hyperlink" Target="mailto:arlavoro@postacert.regione.emilia-romagna.it" TargetMode="External"/><Relationship Id="rId1" Type="http://schemas.openxmlformats.org/officeDocument/2006/relationships/hyperlink" Target="mailto:arlavoro@.regione.emilia-roma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ti_ba\Documents\tf0283505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16" ma:contentTypeDescription="Creare un nuovo documento." ma:contentTypeScope="" ma:versionID="01fca8c301a81e859ab2ef85371f5cb6">
  <xsd:schema xmlns:xsd="http://www.w3.org/2001/XMLSchema" xmlns:xs="http://www.w3.org/2001/XMLSchema" xmlns:p="http://schemas.microsoft.com/office/2006/metadata/properties" xmlns:ns2="db78c62d-a8a9-4889-9528-2d0b817abe90" targetNamespace="http://schemas.microsoft.com/office/2006/metadata/properties" ma:root="true" ma:fieldsID="016254ae9fd97570a2bface1f8a8bc40" ns2:_="">
    <xsd:import namespace="db78c62d-a8a9-4889-9528-2d0b817ab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6885F-B1DA-4181-A6F3-62AFBDE70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DF5F5-EC5B-446A-91FC-DF4AEF06B7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F6F8A-3DB5-47CF-8BF2-5C414E336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2ACACA-AB24-44C2-ADAF-C6483557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tf02835056.dotx</Template>
  <TotalTime>75</TotalTime>
  <Pages>3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Firma;matti</dc:creator>
  <cp:keywords/>
  <cp:lastModifiedBy>Romagnoli Patrizia</cp:lastModifiedBy>
  <cp:revision>31</cp:revision>
  <cp:lastPrinted>2020-05-14T09:01:00Z</cp:lastPrinted>
  <dcterms:created xsi:type="dcterms:W3CDTF">2021-11-03T16:01:00Z</dcterms:created>
  <dcterms:modified xsi:type="dcterms:W3CDTF">2022-01-20T14:27:00Z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  <property fmtid="{D5CDD505-2E9C-101B-9397-08002B2CF9AE}" pid="3" name="Order">
    <vt:r8>7702700</vt:r8>
  </property>
</Properties>
</file>